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4E209" w14:textId="6276695C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F76EDC" w:rsidRPr="00F76EDC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B43DBD">
        <w:rPr>
          <w:rFonts w:ascii="Times New Roman" w:hAnsi="Times New Roman" w:cs="Times New Roman"/>
          <w:sz w:val="32"/>
          <w:szCs w:val="32"/>
          <w:u w:val="single"/>
        </w:rPr>
        <w:t>2</w:t>
      </w:r>
      <w:r>
        <w:rPr>
          <w:rFonts w:ascii="Times New Roman" w:hAnsi="Times New Roman" w:cs="Times New Roman"/>
          <w:sz w:val="32"/>
          <w:szCs w:val="32"/>
          <w:u w:val="single"/>
        </w:rPr>
        <w:t>5-1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F76EDC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3E7CC4">
        <w:rPr>
          <w:rFonts w:ascii="Times New Roman" w:hAnsi="Times New Roman" w:cs="Times New Roman"/>
          <w:sz w:val="32"/>
          <w:szCs w:val="32"/>
          <w:u w:val="single"/>
        </w:rPr>
        <w:t>J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-0000</w:t>
      </w:r>
      <w:r w:rsidR="00042BED">
        <w:rPr>
          <w:rFonts w:ascii="Times New Roman" w:hAnsi="Times New Roman" w:cs="Times New Roman"/>
          <w:sz w:val="32"/>
          <w:szCs w:val="32"/>
          <w:u w:val="single"/>
        </w:rPr>
        <w:t>7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042BED">
        <w:rPr>
          <w:rFonts w:ascii="Times New Roman" w:hAnsi="Times New Roman" w:cs="Times New Roman"/>
          <w:sz w:val="32"/>
          <w:szCs w:val="32"/>
          <w:u w:val="single"/>
        </w:rPr>
        <w:t>1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150903">
        <w:rPr>
          <w:rFonts w:ascii="Times New Roman" w:hAnsi="Times New Roman" w:cs="Times New Roman"/>
          <w:sz w:val="32"/>
          <w:szCs w:val="32"/>
        </w:rPr>
        <w:t>Trigonometry</w:t>
      </w:r>
      <w:r w:rsidR="00177CA2">
        <w:rPr>
          <w:rFonts w:ascii="Times New Roman" w:hAnsi="Times New Roman" w:cs="Times New Roman"/>
          <w:sz w:val="32"/>
          <w:szCs w:val="32"/>
        </w:rPr>
        <w:t xml:space="preserve"> – </w:t>
      </w:r>
      <w:r w:rsidR="009218A1">
        <w:rPr>
          <w:rFonts w:ascii="Times New Roman" w:hAnsi="Times New Roman" w:cs="Times New Roman"/>
          <w:sz w:val="32"/>
          <w:szCs w:val="32"/>
        </w:rPr>
        <w:t>Graphs</w:t>
      </w:r>
    </w:p>
    <w:p w14:paraId="70828A08" w14:textId="77777777" w:rsidR="00607346" w:rsidRDefault="00607346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37354EA1" w14:textId="77777777" w:rsidR="00607346" w:rsidRP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497"/>
        <w:gridCol w:w="9779"/>
      </w:tblGrid>
      <w:tr w:rsidR="00607346" w:rsidRPr="00607346" w14:paraId="19622A05" w14:textId="77777777" w:rsidTr="00607346">
        <w:trPr>
          <w:trHeight w:val="510"/>
        </w:trPr>
        <w:tc>
          <w:tcPr>
            <w:tcW w:w="496" w:type="dxa"/>
            <w:vAlign w:val="center"/>
            <w:hideMark/>
          </w:tcPr>
          <w:p w14:paraId="1316550D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</w:rPr>
              <w:t>(1)</w:t>
            </w:r>
          </w:p>
        </w:tc>
        <w:tc>
          <w:tcPr>
            <w:tcW w:w="497" w:type="dxa"/>
            <w:vAlign w:val="center"/>
          </w:tcPr>
          <w:p w14:paraId="5AC9900A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779" w:type="dxa"/>
            <w:vAlign w:val="center"/>
            <w:hideMark/>
          </w:tcPr>
          <w:p w14:paraId="01A7B1F1" w14:textId="2EAC4A73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Given:  </w:t>
            </w:r>
            <m:oMath>
              <m:r>
                <w:rPr>
                  <w:rFonts w:ascii="Cambria Math" w:hAnsi="Cambria Math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cos</m:t>
              </m:r>
              <m:r>
                <m:rPr>
                  <m:sty m:val="b"/>
                </m:rPr>
                <w:rPr>
                  <w:rFonts w:ascii="Cambria Math" w:hAnsi="Cambria Math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 xml:space="preserve">2x </m:t>
              </m:r>
            </m:oMath>
            <w:r w:rsidRPr="00607346">
              <w:rPr>
                <w:rFonts w:eastAsiaTheme="minorHAnsi"/>
                <w:lang w:val="en-US"/>
              </w:rPr>
              <w:t xml:space="preserve"> and  </w:t>
            </w:r>
            <m:oMath>
              <m:r>
                <w:rPr>
                  <w:rFonts w:ascii="Cambria Math" w:hAnsi="Cambria Math"/>
                  <w:lang w:val="en-US"/>
                </w:rPr>
                <m:t>t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=-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func>
            </m:oMath>
            <w:r w:rsidRPr="00607346">
              <w:rPr>
                <w:rFonts w:eastAsiaTheme="minorHAnsi"/>
                <w:lang w:val="en-US"/>
              </w:rPr>
              <w:t xml:space="preserve"> with  </w:t>
            </w:r>
            <m:oMath>
              <m:r>
                <w:rPr>
                  <w:rFonts w:ascii="Cambria Math" w:hAnsi="Cambria Math"/>
                  <w:lang w:val="en-US"/>
                </w:rPr>
                <m:t>x∈[-180°;360°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]</m:t>
              </m:r>
            </m:oMath>
          </w:p>
        </w:tc>
      </w:tr>
      <w:tr w:rsidR="00607346" w:rsidRPr="00607346" w14:paraId="03A42C9C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65F2AF86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  <w:hideMark/>
          </w:tcPr>
          <w:p w14:paraId="2A448561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9779" w:type="dxa"/>
            <w:vAlign w:val="center"/>
            <w:hideMark/>
          </w:tcPr>
          <w:p w14:paraId="21BDA65E" w14:textId="29A6982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Determine </w:t>
            </w:r>
            <m:oMath>
              <m:r>
                <w:rPr>
                  <w:rFonts w:ascii="Cambria Math" w:hAnsi="Cambria Math"/>
                  <w:lang w:val="en-US"/>
                </w:rPr>
                <m:t>x</m:t>
              </m:r>
            </m:oMath>
            <w:r w:rsidRPr="00607346">
              <w:rPr>
                <w:rFonts w:eastAsiaTheme="minorHAnsi"/>
                <w:lang w:val="en-US"/>
              </w:rPr>
              <w:t xml:space="preserve"> if </w:t>
            </w:r>
            <m:oMath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2x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>+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>=0.</m:t>
              </m:r>
            </m:oMath>
            <w:r w:rsidRPr="00607346">
              <w:rPr>
                <w:rFonts w:eastAsiaTheme="minorHAnsi"/>
                <w:lang w:val="en-US"/>
              </w:rPr>
              <w:t xml:space="preserve"> Show all calculations.</w:t>
            </w:r>
          </w:p>
        </w:tc>
      </w:tr>
      <w:tr w:rsidR="00607346" w:rsidRPr="00607346" w14:paraId="22B887A5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4C500296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  <w:hideMark/>
          </w:tcPr>
          <w:p w14:paraId="34800AE3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9779" w:type="dxa"/>
            <w:vAlign w:val="center"/>
            <w:hideMark/>
          </w:tcPr>
          <w:p w14:paraId="2F2E6A80" w14:textId="2C7E3C9C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Sketch the graphs of </w:t>
            </w:r>
            <m:oMath>
              <m:r>
                <w:rPr>
                  <w:rFonts w:ascii="Cambria Math" w:hAnsi="Cambria Math"/>
                  <w:lang w:val="en-US"/>
                </w:rPr>
                <m:t>p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and </w:t>
            </w:r>
            <m:oMath>
              <m:r>
                <w:rPr>
                  <w:rFonts w:ascii="Cambria Math" w:hAnsi="Cambria Math"/>
                  <w:lang w:val="en-US"/>
                </w:rPr>
                <m:t>t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on the same system of axes.</w:t>
            </w:r>
          </w:p>
        </w:tc>
      </w:tr>
      <w:tr w:rsidR="00607346" w:rsidRPr="00607346" w14:paraId="6867F770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1C3881F0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  <w:hideMark/>
          </w:tcPr>
          <w:p w14:paraId="3EDD821E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>(c)</w:t>
            </w:r>
          </w:p>
        </w:tc>
        <w:tc>
          <w:tcPr>
            <w:tcW w:w="9779" w:type="dxa"/>
            <w:vAlign w:val="center"/>
            <w:hideMark/>
          </w:tcPr>
          <w:p w14:paraId="52D5A000" w14:textId="386F1964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Write down the period of </w:t>
            </w:r>
            <m:oMath>
              <m:r>
                <w:rPr>
                  <w:rFonts w:ascii="Cambria Math" w:hAnsi="Cambria Math"/>
                  <w:lang w:val="en-US"/>
                </w:rPr>
                <m:t>p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.      </w:t>
            </w:r>
          </w:p>
        </w:tc>
      </w:tr>
      <w:tr w:rsidR="00607346" w:rsidRPr="00607346" w14:paraId="2D04BC4A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778C82EA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6487352E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(d)</w:t>
            </w:r>
          </w:p>
        </w:tc>
        <w:tc>
          <w:tcPr>
            <w:tcW w:w="9779" w:type="dxa"/>
            <w:vAlign w:val="center"/>
            <w:hideMark/>
          </w:tcPr>
          <w:p w14:paraId="32100E63" w14:textId="0F64D32A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Write down the amplitude of </w:t>
            </w:r>
            <m:oMath>
              <m:r>
                <w:rPr>
                  <w:rFonts w:ascii="Cambria Math" w:hAnsi="Cambria Math"/>
                  <w:lang w:val="en-US"/>
                </w:rPr>
                <m:t>t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.       </w:t>
            </w:r>
          </w:p>
        </w:tc>
      </w:tr>
      <w:tr w:rsidR="00607346" w:rsidRPr="00607346" w14:paraId="73C4D603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29B831EF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1A606981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(e)</w:t>
            </w:r>
          </w:p>
        </w:tc>
        <w:tc>
          <w:tcPr>
            <w:tcW w:w="9779" w:type="dxa"/>
            <w:vAlign w:val="center"/>
            <w:hideMark/>
          </w:tcPr>
          <w:p w14:paraId="7FBC3EDE" w14:textId="0240D5BB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For which values of </w:t>
            </w:r>
            <m:oMath>
              <m:r>
                <w:rPr>
                  <w:rFonts w:ascii="Cambria Math" w:hAnsi="Cambria Math"/>
                  <w:lang w:val="en-US"/>
                </w:rPr>
                <m:t>x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is </w:t>
            </w:r>
            <m:oMath>
              <m:r>
                <w:rPr>
                  <w:rFonts w:ascii="Cambria Math" w:hAnsi="Cambria Math"/>
                  <w:lang w:val="en-US"/>
                </w:rPr>
                <m:t>t</m:t>
              </m:r>
              <m:d>
                <m:dPr>
                  <m:ctrlPr>
                    <w:rPr>
                      <w:rFonts w:ascii="Cambria Math" w:eastAsiaTheme="minorHAnsi" w:hAnsi="Cambria Math"/>
                      <w:bCs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≤0?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      </w:t>
            </w:r>
          </w:p>
        </w:tc>
      </w:tr>
      <w:tr w:rsidR="00607346" w:rsidRPr="00607346" w14:paraId="53BF648B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61532B99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4EBC65D2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(f)</w:t>
            </w:r>
          </w:p>
        </w:tc>
        <w:tc>
          <w:tcPr>
            <w:tcW w:w="9779" w:type="dxa"/>
            <w:vAlign w:val="center"/>
            <w:hideMark/>
          </w:tcPr>
          <w:p w14:paraId="2C9B0FF1" w14:textId="79879BB3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For which values of </w:t>
            </w:r>
            <m:oMath>
              <m:r>
                <w:rPr>
                  <w:rFonts w:ascii="Cambria Math" w:hAnsi="Cambria Math"/>
                  <w:lang w:val="en-US"/>
                </w:rPr>
                <m:t>x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is </w:t>
            </w:r>
            <m:oMath>
              <m:r>
                <w:rPr>
                  <w:rFonts w:ascii="Cambria Math" w:hAnsi="Cambria Math"/>
                  <w:lang w:val="en-US"/>
                </w:rPr>
                <m:t>t</m:t>
              </m:r>
              <m:d>
                <m:dPr>
                  <m:ctrlPr>
                    <w:rPr>
                      <w:rFonts w:ascii="Cambria Math" w:eastAsiaTheme="minorHAnsi" w:hAnsi="Cambria Math"/>
                      <w:bCs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&gt;p</m:t>
              </m:r>
              <m:d>
                <m:dPr>
                  <m:ctrlPr>
                    <w:rPr>
                      <w:rFonts w:ascii="Cambria Math" w:eastAsiaTheme="minorHAnsi" w:hAnsi="Cambria Math"/>
                      <w:bCs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?</m:t>
              </m:r>
            </m:oMath>
          </w:p>
        </w:tc>
      </w:tr>
      <w:tr w:rsidR="00607346" w:rsidRPr="00607346" w14:paraId="5CE9A76D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70811A16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23D2A5EB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(g)</w:t>
            </w:r>
          </w:p>
        </w:tc>
        <w:tc>
          <w:tcPr>
            <w:tcW w:w="9779" w:type="dxa"/>
            <w:vAlign w:val="center"/>
            <w:hideMark/>
          </w:tcPr>
          <w:p w14:paraId="6333FFD0" w14:textId="572277B8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Determine the equation of </w:t>
            </w:r>
            <m:oMath>
              <m:r>
                <w:rPr>
                  <w:rFonts w:ascii="Cambria Math" w:hAnsi="Cambria Math"/>
                  <w:lang w:val="en-US"/>
                </w:rPr>
                <m:t>f(x)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if </w:t>
            </w:r>
            <m:oMath>
              <m:r>
                <w:rPr>
                  <w:rFonts w:ascii="Cambria Math" w:hAnsi="Cambria Math"/>
                  <w:lang w:val="en-US"/>
                </w:rPr>
                <m:t>f(x)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is the equation of </w:t>
            </w:r>
            <m:oMath>
              <m:r>
                <w:rPr>
                  <w:rFonts w:ascii="Cambria Math" w:hAnsi="Cambria Math"/>
                  <w:lang w:val="en-US"/>
                </w:rPr>
                <m:t>t(x)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which moves </w:t>
            </w:r>
            <m:oMath>
              <m:r>
                <w:rPr>
                  <w:rFonts w:ascii="Cambria Math" w:hAnsi="Cambria Math"/>
                  <w:lang w:val="en-US"/>
                </w:rPr>
                <m:t>30°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to the left.</w:t>
            </w:r>
          </w:p>
        </w:tc>
      </w:tr>
    </w:tbl>
    <w:p w14:paraId="475CEB72" w14:textId="77777777" w:rsid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C8EAC6" w14:textId="44C4A78F" w:rsidR="00607346" w:rsidRP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0734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34207E3" wp14:editId="736FBF37">
            <wp:simplePos x="0" y="0"/>
            <wp:positionH relativeFrom="page">
              <wp:posOffset>2857500</wp:posOffset>
            </wp:positionH>
            <wp:positionV relativeFrom="paragraph">
              <wp:posOffset>27940</wp:posOffset>
            </wp:positionV>
            <wp:extent cx="4295775" cy="3444240"/>
            <wp:effectExtent l="0" t="0" r="9525" b="3810"/>
            <wp:wrapNone/>
            <wp:docPr id="12442830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44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3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497"/>
        <w:gridCol w:w="2830"/>
      </w:tblGrid>
      <w:tr w:rsidR="00607346" w:rsidRPr="00607346" w14:paraId="69291A93" w14:textId="77777777" w:rsidTr="00607346">
        <w:trPr>
          <w:trHeight w:val="510"/>
        </w:trPr>
        <w:tc>
          <w:tcPr>
            <w:tcW w:w="496" w:type="dxa"/>
            <w:vAlign w:val="center"/>
            <w:hideMark/>
          </w:tcPr>
          <w:p w14:paraId="58E3702A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</w:rPr>
              <w:t>(2)</w:t>
            </w:r>
          </w:p>
        </w:tc>
        <w:tc>
          <w:tcPr>
            <w:tcW w:w="497" w:type="dxa"/>
            <w:vAlign w:val="center"/>
          </w:tcPr>
          <w:p w14:paraId="2852EAFA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830" w:type="dxa"/>
            <w:vAlign w:val="center"/>
            <w:hideMark/>
          </w:tcPr>
          <w:p w14:paraId="100D4BFE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The graphs of </w:t>
            </w:r>
          </w:p>
        </w:tc>
      </w:tr>
      <w:tr w:rsidR="00607346" w:rsidRPr="00607346" w14:paraId="6EB654F0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68ED684B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</w:tcPr>
          <w:p w14:paraId="76C6FEDA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830" w:type="dxa"/>
            <w:vAlign w:val="center"/>
            <w:hideMark/>
          </w:tcPr>
          <w:p w14:paraId="4B2BE9D4" w14:textId="500D4D33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=a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bx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</m:t>
              </m:r>
            </m:oMath>
            <w:r w:rsidRPr="00607346">
              <w:rPr>
                <w:rFonts w:eastAsiaTheme="minorHAnsi"/>
                <w:lang w:val="en-US"/>
              </w:rPr>
              <w:t xml:space="preserve"> </w:t>
            </w:r>
          </w:p>
        </w:tc>
      </w:tr>
      <w:tr w:rsidR="00607346" w:rsidRPr="00607346" w14:paraId="0D1B758E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63E55CBE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</w:tcPr>
          <w:p w14:paraId="7123D20B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830" w:type="dxa"/>
            <w:vAlign w:val="center"/>
            <w:hideMark/>
          </w:tcPr>
          <w:p w14:paraId="063DD4DA" w14:textId="54C5FB6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and </w:t>
            </w:r>
            <m:oMath>
              <m:r>
                <w:rPr>
                  <w:rFonts w:ascii="Cambria Math" w:hAnsi="Cambria Math"/>
                  <w:lang w:val="en-US"/>
                </w:rPr>
                <m:t>g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=c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tan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>+d</m:t>
              </m:r>
            </m:oMath>
            <w:r w:rsidRPr="00607346">
              <w:rPr>
                <w:rFonts w:eastAsiaTheme="minorHAnsi"/>
                <w:lang w:val="en-US"/>
              </w:rPr>
              <w:t xml:space="preserve"> </w:t>
            </w:r>
          </w:p>
        </w:tc>
      </w:tr>
      <w:tr w:rsidR="00607346" w:rsidRPr="00607346" w14:paraId="2A39F1FB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71799190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</w:tcPr>
          <w:p w14:paraId="5FD23E5E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830" w:type="dxa"/>
            <w:vAlign w:val="center"/>
            <w:hideMark/>
          </w:tcPr>
          <w:p w14:paraId="1FAF7C22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>are sketched for</w:t>
            </w:r>
          </w:p>
        </w:tc>
      </w:tr>
      <w:tr w:rsidR="00607346" w:rsidRPr="00607346" w14:paraId="2D296A8F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0C04E48E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</w:tcPr>
          <w:p w14:paraId="32C0E22B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830" w:type="dxa"/>
            <w:vAlign w:val="center"/>
            <w:hideMark/>
          </w:tcPr>
          <w:p w14:paraId="2CB16982" w14:textId="52B7965D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w:rPr>
                  <w:rFonts w:ascii="Cambria Math" w:hAnsi="Cambria Math"/>
                  <w:lang w:val="en-US"/>
                </w:rPr>
                <m:t>x∈[-180° ;180°]</m:t>
              </m:r>
            </m:oMath>
            <w:r w:rsidRPr="00607346">
              <w:rPr>
                <w:rFonts w:eastAsiaTheme="minorHAnsi"/>
                <w:lang w:val="en-US"/>
              </w:rPr>
              <w:t xml:space="preserve">. </w:t>
            </w:r>
          </w:p>
        </w:tc>
      </w:tr>
      <w:tr w:rsidR="00607346" w:rsidRPr="00607346" w14:paraId="35DFA832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28E9AA9F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</w:tcPr>
          <w:p w14:paraId="274351DB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830" w:type="dxa"/>
            <w:vAlign w:val="center"/>
            <w:hideMark/>
          </w:tcPr>
          <w:p w14:paraId="5CA80BF5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>Study the graphs</w:t>
            </w:r>
          </w:p>
        </w:tc>
      </w:tr>
      <w:tr w:rsidR="00607346" w:rsidRPr="00607346" w14:paraId="1FEA10F8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6044591C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</w:tcPr>
          <w:p w14:paraId="391B63EF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830" w:type="dxa"/>
            <w:vAlign w:val="center"/>
            <w:hideMark/>
          </w:tcPr>
          <w:p w14:paraId="6AD59CB7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and answer the </w:t>
            </w:r>
          </w:p>
        </w:tc>
      </w:tr>
      <w:tr w:rsidR="00607346" w:rsidRPr="00607346" w14:paraId="090FF74F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7199B090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</w:tcPr>
          <w:p w14:paraId="3017868A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830" w:type="dxa"/>
            <w:vAlign w:val="center"/>
            <w:hideMark/>
          </w:tcPr>
          <w:p w14:paraId="11912A49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>questions below.</w:t>
            </w:r>
          </w:p>
        </w:tc>
      </w:tr>
    </w:tbl>
    <w:p w14:paraId="448F3B6F" w14:textId="77777777" w:rsidR="00607346" w:rsidRP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5E7F1D5" w14:textId="77777777" w:rsidR="00607346" w:rsidRP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E35506B" w14:textId="77777777" w:rsidR="00607346" w:rsidRP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E5B031F" w14:textId="77777777" w:rsidR="00607346" w:rsidRP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493859E" w14:textId="77777777" w:rsidR="00607346" w:rsidRP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497"/>
        <w:gridCol w:w="9779"/>
      </w:tblGrid>
      <w:tr w:rsidR="00607346" w:rsidRPr="00607346" w14:paraId="1C3D3ABF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3A79D192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  <w:hideMark/>
          </w:tcPr>
          <w:p w14:paraId="6E699957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9779" w:type="dxa"/>
            <w:vAlign w:val="center"/>
            <w:hideMark/>
          </w:tcPr>
          <w:p w14:paraId="642C8D7F" w14:textId="60968CF4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Determine the values of </w:t>
            </w:r>
            <m:oMath>
              <m:r>
                <w:rPr>
                  <w:rFonts w:ascii="Cambria Math" w:hAnsi="Cambria Math"/>
                  <w:lang w:val="en-US"/>
                </w:rPr>
                <m:t>a;b;c</m:t>
              </m:r>
            </m:oMath>
            <w:r w:rsidRPr="00607346">
              <w:rPr>
                <w:rFonts w:eastAsiaTheme="minorHAnsi"/>
                <w:lang w:val="en-US"/>
              </w:rPr>
              <w:t xml:space="preserve"> and </w:t>
            </w:r>
            <m:oMath>
              <m:r>
                <w:rPr>
                  <w:rFonts w:ascii="Cambria Math" w:hAnsi="Cambria Math"/>
                  <w:lang w:val="en-US"/>
                </w:rPr>
                <m:t>d.</m:t>
              </m:r>
            </m:oMath>
          </w:p>
        </w:tc>
      </w:tr>
      <w:tr w:rsidR="00607346" w:rsidRPr="00607346" w14:paraId="0AB97F21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740383A8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45DEAECE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(b)</w:t>
            </w:r>
          </w:p>
        </w:tc>
        <w:tc>
          <w:tcPr>
            <w:tcW w:w="9779" w:type="dxa"/>
            <w:vAlign w:val="center"/>
            <w:hideMark/>
          </w:tcPr>
          <w:p w14:paraId="0AE4E889" w14:textId="4113F1B8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Write down the period of </w:t>
            </w:r>
            <m:oMath>
              <m:r>
                <w:rPr>
                  <w:rFonts w:ascii="Cambria Math" w:hAnsi="Cambria Math"/>
                  <w:lang w:val="en-US"/>
                </w:rPr>
                <m:t>g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.      </w:t>
            </w:r>
          </w:p>
        </w:tc>
      </w:tr>
      <w:tr w:rsidR="00607346" w:rsidRPr="00607346" w14:paraId="086888D7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094EC0AD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2D425C5B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(c)</w:t>
            </w:r>
          </w:p>
        </w:tc>
        <w:tc>
          <w:tcPr>
            <w:tcW w:w="9779" w:type="dxa"/>
            <w:vAlign w:val="center"/>
            <w:hideMark/>
          </w:tcPr>
          <w:p w14:paraId="65DDC8AD" w14:textId="18318EBC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Write down the amplitude of </w:t>
            </w:r>
            <m:oMath>
              <m:r>
                <w:rPr>
                  <w:rFonts w:ascii="Cambria Math" w:hAnsi="Cambria Math"/>
                  <w:lang w:val="en-US"/>
                </w:rPr>
                <m:t>f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.      </w:t>
            </w:r>
          </w:p>
        </w:tc>
      </w:tr>
      <w:tr w:rsidR="00607346" w:rsidRPr="00607346" w14:paraId="3965182A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2D565A7A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64D9C0E7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(d)</w:t>
            </w:r>
          </w:p>
        </w:tc>
        <w:tc>
          <w:tcPr>
            <w:tcW w:w="9779" w:type="dxa"/>
            <w:vAlign w:val="center"/>
            <w:hideMark/>
          </w:tcPr>
          <w:p w14:paraId="10CA3BCE" w14:textId="79626855" w:rsidR="00607346" w:rsidRPr="00607346" w:rsidRDefault="00607346" w:rsidP="00607346">
            <w:pPr>
              <w:spacing w:line="276" w:lineRule="auto"/>
              <w:rPr>
                <w:rFonts w:eastAsiaTheme="minorHAnsi"/>
                <w:i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For which values of </w:t>
            </w:r>
            <m:oMath>
              <m:r>
                <w:rPr>
                  <w:rFonts w:ascii="Cambria Math" w:hAnsi="Cambria Math"/>
                  <w:lang w:val="en-US"/>
                </w:rPr>
                <m:t>x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is </w:t>
            </w:r>
            <m:oMath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HAnsi" w:hAnsi="Cambria Math"/>
                      <w:bCs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 xml:space="preserve"> . g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&lt;0</m:t>
              </m:r>
            </m:oMath>
            <w:r w:rsidRPr="00607346">
              <w:rPr>
                <w:rFonts w:eastAsiaTheme="minorHAnsi"/>
                <w:lang w:val="en-US"/>
              </w:rPr>
              <w:t>?</w:t>
            </w:r>
          </w:p>
        </w:tc>
      </w:tr>
      <w:tr w:rsidR="00607346" w:rsidRPr="00607346" w14:paraId="56F7E84B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765CE449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64AECD56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(e)</w:t>
            </w:r>
          </w:p>
        </w:tc>
        <w:tc>
          <w:tcPr>
            <w:tcW w:w="9779" w:type="dxa"/>
            <w:vAlign w:val="center"/>
            <w:hideMark/>
          </w:tcPr>
          <w:p w14:paraId="21085029" w14:textId="3C4EBB22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For which values of </w:t>
            </w:r>
            <m:oMath>
              <m:r>
                <w:rPr>
                  <w:rFonts w:ascii="Cambria Math" w:hAnsi="Cambria Math"/>
                  <w:lang w:val="en-US"/>
                </w:rPr>
                <m:t>x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is </w:t>
            </w:r>
            <m:oMath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HAnsi" w:hAnsi="Cambria Math"/>
                      <w:bCs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- g</m:t>
              </m:r>
              <m:d>
                <m:dPr>
                  <m:ctrlPr>
                    <w:rPr>
                      <w:rFonts w:ascii="Cambria Math" w:eastAsiaTheme="minorHAnsi" w:hAnsi="Cambria Math"/>
                      <w:bCs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=0,5?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Show on the graph where the reading </w:t>
            </w:r>
          </w:p>
        </w:tc>
      </w:tr>
      <w:tr w:rsidR="00607346" w:rsidRPr="00607346" w14:paraId="7BF665F6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7F97764F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</w:tcPr>
          <w:p w14:paraId="70A2B892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</w:p>
        </w:tc>
        <w:tc>
          <w:tcPr>
            <w:tcW w:w="9779" w:type="dxa"/>
            <w:vAlign w:val="center"/>
            <w:hideMark/>
          </w:tcPr>
          <w:p w14:paraId="2D8FAD41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was done?   </w:t>
            </w:r>
          </w:p>
        </w:tc>
      </w:tr>
      <w:tr w:rsidR="00607346" w:rsidRPr="00607346" w14:paraId="60DBD5AC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36B275EB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77629368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(f)</w:t>
            </w:r>
          </w:p>
        </w:tc>
        <w:tc>
          <w:tcPr>
            <w:tcW w:w="9779" w:type="dxa"/>
            <w:vAlign w:val="center"/>
            <w:hideMark/>
          </w:tcPr>
          <w:p w14:paraId="1BBDF139" w14:textId="603FC23F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Determine the equation of </w:t>
            </w:r>
            <m:oMath>
              <m:r>
                <w:rPr>
                  <w:rFonts w:ascii="Cambria Math" w:hAnsi="Cambria Math"/>
                  <w:lang w:val="en-US"/>
                </w:rPr>
                <m:t>h(x)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if </w:t>
            </w:r>
            <m:oMath>
              <m:r>
                <w:rPr>
                  <w:rFonts w:ascii="Cambria Math" w:hAnsi="Cambria Math"/>
                  <w:lang w:val="en-US"/>
                </w:rPr>
                <m:t>h(x)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is the mirror image of </w:t>
            </w:r>
            <m:oMath>
              <m:r>
                <w:rPr>
                  <w:rFonts w:ascii="Cambria Math" w:hAnsi="Cambria Math"/>
                  <w:lang w:val="en-US"/>
                </w:rPr>
                <m:t>f(x)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in the </w:t>
            </w:r>
            <m:oMath>
              <m:r>
                <w:rPr>
                  <w:rFonts w:ascii="Cambria Math" w:hAnsi="Cambria Math"/>
                  <w:lang w:val="en-US"/>
                </w:rPr>
                <m:t>x</m:t>
              </m:r>
            </m:oMath>
            <w:r w:rsidRPr="00607346">
              <w:rPr>
                <w:rFonts w:eastAsiaTheme="minorHAnsi"/>
                <w:bCs/>
                <w:lang w:val="en-US"/>
              </w:rPr>
              <w:t>-axis.</w:t>
            </w:r>
          </w:p>
        </w:tc>
      </w:tr>
    </w:tbl>
    <w:p w14:paraId="6CA109A3" w14:textId="77777777" w:rsid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CCFC630" w14:textId="77777777" w:rsid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935973" w14:textId="77777777" w:rsidR="00607346" w:rsidRP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497"/>
        <w:gridCol w:w="9779"/>
      </w:tblGrid>
      <w:tr w:rsidR="00607346" w:rsidRPr="00607346" w14:paraId="0135742F" w14:textId="77777777" w:rsidTr="00607346">
        <w:trPr>
          <w:trHeight w:val="510"/>
        </w:trPr>
        <w:tc>
          <w:tcPr>
            <w:tcW w:w="496" w:type="dxa"/>
            <w:vAlign w:val="center"/>
            <w:hideMark/>
          </w:tcPr>
          <w:p w14:paraId="78FBB077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</w:rPr>
              <w:t>(3)</w:t>
            </w:r>
          </w:p>
        </w:tc>
        <w:tc>
          <w:tcPr>
            <w:tcW w:w="497" w:type="dxa"/>
            <w:vAlign w:val="center"/>
            <w:hideMark/>
          </w:tcPr>
          <w:p w14:paraId="6AADC7FA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9779" w:type="dxa"/>
            <w:vAlign w:val="center"/>
            <w:hideMark/>
          </w:tcPr>
          <w:p w14:paraId="27DDC0AD" w14:textId="78C37A9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Determine the general solution of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sin</m:t>
              </m:r>
              <m:r>
                <w:rPr>
                  <w:rFonts w:ascii="Cambria Math" w:hAnsi="Cambria Math"/>
                  <w:lang w:val="en-US"/>
                </w:rPr>
                <m:t xml:space="preserve"> 2x=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iCs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(x+60°)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>.</m:t>
              </m:r>
            </m:oMath>
          </w:p>
        </w:tc>
      </w:tr>
      <w:tr w:rsidR="00607346" w:rsidRPr="00607346" w14:paraId="70C2F453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7AB6DF8D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  <w:hideMark/>
          </w:tcPr>
          <w:p w14:paraId="54AB1211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(b) </w:t>
            </w:r>
          </w:p>
        </w:tc>
        <w:tc>
          <w:tcPr>
            <w:tcW w:w="9779" w:type="dxa"/>
            <w:vAlign w:val="center"/>
            <w:hideMark/>
          </w:tcPr>
          <w:p w14:paraId="41E1067E" w14:textId="2F790B6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Determine the values of </w:t>
            </w:r>
            <m:oMath>
              <m:r>
                <w:rPr>
                  <w:rFonts w:ascii="Cambria Math" w:hAnsi="Cambria Math"/>
                  <w:lang w:val="en-US"/>
                </w:rPr>
                <m:t>x</m:t>
              </m:r>
            </m:oMath>
            <w:r w:rsidRPr="00607346">
              <w:rPr>
                <w:rFonts w:eastAsiaTheme="minorHAnsi"/>
                <w:lang w:val="en-US"/>
              </w:rPr>
              <w:t xml:space="preserve"> where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sin</m:t>
              </m:r>
              <m:r>
                <w:rPr>
                  <w:rFonts w:ascii="Cambria Math" w:hAnsi="Cambria Math"/>
                  <w:lang w:val="en-US"/>
                </w:rPr>
                <m:t xml:space="preserve"> 2x=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iCs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(x+60°)</m:t>
                  </m:r>
                </m:e>
              </m:func>
            </m:oMath>
            <w:r w:rsidRPr="00607346">
              <w:rPr>
                <w:rFonts w:eastAsiaTheme="minorHAnsi"/>
                <w:iCs/>
                <w:lang w:val="en-US"/>
              </w:rPr>
              <w:t xml:space="preserve"> for </w:t>
            </w:r>
            <m:oMath>
              <m:r>
                <w:rPr>
                  <w:rFonts w:ascii="Cambria Math" w:hAnsi="Cambria Math"/>
                  <w:lang w:val="en-US"/>
                </w:rPr>
                <m:t>-90°≤x≤180°</m:t>
              </m:r>
            </m:oMath>
            <w:r w:rsidRPr="00607346">
              <w:rPr>
                <w:rFonts w:eastAsiaTheme="minorHAnsi"/>
                <w:iCs/>
                <w:lang w:val="en-US"/>
              </w:rPr>
              <w:t>.</w:t>
            </w:r>
          </w:p>
        </w:tc>
      </w:tr>
      <w:tr w:rsidR="00607346" w:rsidRPr="00607346" w14:paraId="77B20188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02240B38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  <w:hideMark/>
          </w:tcPr>
          <w:p w14:paraId="3BCF0895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(c)</w:t>
            </w:r>
          </w:p>
        </w:tc>
        <w:tc>
          <w:tcPr>
            <w:tcW w:w="9779" w:type="dxa"/>
            <w:vAlign w:val="center"/>
            <w:hideMark/>
          </w:tcPr>
          <w:p w14:paraId="1089208A" w14:textId="0B62B8CE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Sketch on the same system of axes the graphs of</w:t>
            </w:r>
            <w:r w:rsidRPr="00607346">
              <w:rPr>
                <w:rFonts w:eastAsiaTheme="minorHAnsi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>g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=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2x</m:t>
                  </m:r>
                </m:e>
              </m:func>
            </m:oMath>
          </w:p>
        </w:tc>
      </w:tr>
      <w:tr w:rsidR="00607346" w:rsidRPr="00607346" w14:paraId="00730C94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02F1AF7A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7" w:type="dxa"/>
            <w:vAlign w:val="center"/>
          </w:tcPr>
          <w:p w14:paraId="0CE5928C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779" w:type="dxa"/>
            <w:vAlign w:val="center"/>
            <w:hideMark/>
          </w:tcPr>
          <w:p w14:paraId="5E33B351" w14:textId="3426DE80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lang w:val="en-US"/>
              </w:rPr>
              <w:t xml:space="preserve">and </w:t>
            </w:r>
            <m:oMath>
              <m:r>
                <w:rPr>
                  <w:rFonts w:ascii="Cambria Math" w:hAnsi="Cambria Math"/>
                  <w:lang w:val="en-US"/>
                </w:rPr>
                <m:t>h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=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(x+60°)</m:t>
                  </m:r>
                </m:e>
              </m:func>
            </m:oMath>
            <w:r w:rsidRPr="00607346">
              <w:rPr>
                <w:rFonts w:eastAsiaTheme="minorHAnsi"/>
                <w:lang w:val="en-US"/>
              </w:rPr>
              <w:t xml:space="preserve"> for </w:t>
            </w:r>
            <m:oMath>
              <m:r>
                <w:rPr>
                  <w:rFonts w:ascii="Cambria Math" w:hAnsi="Cambria Math"/>
                  <w:lang w:val="en-US"/>
                </w:rPr>
                <m:t>-90°≤x≤180°.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</m:t>
              </m:r>
            </m:oMath>
            <w:r w:rsidRPr="00607346">
              <w:rPr>
                <w:rFonts w:eastAsiaTheme="minorHAnsi"/>
                <w:iCs/>
                <w:lang w:val="en-US"/>
              </w:rPr>
              <w:t xml:space="preserve">Clearly show all the interceptions with the axes </w:t>
            </w:r>
          </w:p>
        </w:tc>
      </w:tr>
      <w:tr w:rsidR="00607346" w:rsidRPr="00607346" w14:paraId="5ED69B63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58B62C02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</w:tcPr>
          <w:p w14:paraId="5FC322F1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</w:p>
        </w:tc>
        <w:tc>
          <w:tcPr>
            <w:tcW w:w="9779" w:type="dxa"/>
            <w:vAlign w:val="center"/>
            <w:hideMark/>
          </w:tcPr>
          <w:p w14:paraId="5C20512A" w14:textId="7C2EFE98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iCs/>
                <w:lang w:val="en-US"/>
              </w:rPr>
              <w:t>as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</m:t>
              </m:r>
            </m:oMath>
            <w:r w:rsidRPr="00607346">
              <w:rPr>
                <w:rFonts w:eastAsiaTheme="minorHAnsi"/>
                <w:iCs/>
                <w:lang w:val="en-US"/>
              </w:rPr>
              <w:t>well as the turning points.</w:t>
            </w:r>
          </w:p>
        </w:tc>
      </w:tr>
      <w:tr w:rsidR="00607346" w:rsidRPr="00607346" w14:paraId="3FD1F5DD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6A140AB7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1DEC01F3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(d)</w:t>
            </w:r>
          </w:p>
        </w:tc>
        <w:tc>
          <w:tcPr>
            <w:tcW w:w="9779" w:type="dxa"/>
            <w:vAlign w:val="center"/>
            <w:hideMark/>
          </w:tcPr>
          <w:p w14:paraId="0213773C" w14:textId="7B5F5690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Write down the range of </w:t>
            </w:r>
            <m:oMath>
              <m:r>
                <w:rPr>
                  <w:rFonts w:ascii="Cambria Math" w:hAnsi="Cambria Math"/>
                  <w:lang w:val="en-US"/>
                </w:rPr>
                <m:t>h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.   </w:t>
            </w:r>
          </w:p>
        </w:tc>
      </w:tr>
      <w:tr w:rsidR="00607346" w:rsidRPr="00607346" w14:paraId="7B630982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74D1FA8C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  <w:hideMark/>
          </w:tcPr>
          <w:p w14:paraId="3685C6D8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>(e)</w:t>
            </w:r>
          </w:p>
        </w:tc>
        <w:tc>
          <w:tcPr>
            <w:tcW w:w="9779" w:type="dxa"/>
            <w:vAlign w:val="center"/>
            <w:hideMark/>
          </w:tcPr>
          <w:p w14:paraId="452A1B38" w14:textId="7FD9281D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Use your answers in (a) and determine </w:t>
            </w:r>
            <m:oMath>
              <m:r>
                <w:rPr>
                  <w:rFonts w:ascii="Cambria Math" w:hAnsi="Cambria Math"/>
                  <w:lang w:val="en-US"/>
                </w:rPr>
                <m:t>x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for which:</w:t>
            </w:r>
          </w:p>
        </w:tc>
      </w:tr>
      <w:tr w:rsidR="00607346" w:rsidRPr="00607346" w14:paraId="055D2BE2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2170BC16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  <w:vAlign w:val="center"/>
          </w:tcPr>
          <w:p w14:paraId="7CEC5535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</w:p>
        </w:tc>
        <w:tc>
          <w:tcPr>
            <w:tcW w:w="9779" w:type="dxa"/>
            <w:vAlign w:val="center"/>
            <w:hideMark/>
          </w:tcPr>
          <w:p w14:paraId="118DBB75" w14:textId="4753C6C6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 (</w:t>
            </w:r>
            <w:proofErr w:type="spellStart"/>
            <w:r w:rsidRPr="00607346">
              <w:rPr>
                <w:rFonts w:eastAsiaTheme="minorHAnsi"/>
                <w:bCs/>
                <w:lang w:val="en-US"/>
              </w:rPr>
              <w:t>i</w:t>
            </w:r>
            <w:proofErr w:type="spellEnd"/>
            <w:r w:rsidRPr="00607346">
              <w:rPr>
                <w:rFonts w:eastAsiaTheme="minorHAnsi"/>
                <w:bCs/>
                <w:lang w:val="en-US"/>
              </w:rPr>
              <w:t xml:space="preserve">)  </w:t>
            </w:r>
            <m:oMath>
              <m:func>
                <m:funcPr>
                  <m:ctrlPr>
                    <w:rPr>
                      <w:rFonts w:ascii="Cambria Math" w:eastAsiaTheme="minorHAnsi" w:hAnsi="Cambria Math"/>
                      <w:bCs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2x&lt;</m:t>
                  </m:r>
                  <m:func>
                    <m:funcPr>
                      <m:ctrlPr>
                        <w:rPr>
                          <w:rFonts w:ascii="Cambria Math" w:eastAsiaTheme="minorHAnsi" w:hAnsi="Cambria Math"/>
                          <w:bCs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(x+60°)</m:t>
                      </m:r>
                    </m:e>
                  </m:func>
                </m:e>
              </m:func>
            </m:oMath>
          </w:p>
        </w:tc>
      </w:tr>
      <w:tr w:rsidR="00607346" w:rsidRPr="00607346" w14:paraId="32197B0B" w14:textId="77777777" w:rsidTr="00607346">
        <w:trPr>
          <w:trHeight w:val="510"/>
        </w:trPr>
        <w:tc>
          <w:tcPr>
            <w:tcW w:w="496" w:type="dxa"/>
            <w:vAlign w:val="center"/>
          </w:tcPr>
          <w:p w14:paraId="62692F4D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97" w:type="dxa"/>
          </w:tcPr>
          <w:p w14:paraId="784891A2" w14:textId="77777777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</w:p>
        </w:tc>
        <w:tc>
          <w:tcPr>
            <w:tcW w:w="9779" w:type="dxa"/>
            <w:vAlign w:val="center"/>
            <w:hideMark/>
          </w:tcPr>
          <w:p w14:paraId="1307ECF0" w14:textId="57ADE078" w:rsidR="00607346" w:rsidRPr="00607346" w:rsidRDefault="00607346" w:rsidP="00607346">
            <w:pPr>
              <w:spacing w:line="276" w:lineRule="auto"/>
              <w:rPr>
                <w:rFonts w:eastAsiaTheme="minorHAnsi"/>
                <w:bCs/>
                <w:lang w:val="en-US"/>
              </w:rPr>
            </w:pPr>
            <w:r w:rsidRPr="00607346">
              <w:rPr>
                <w:rFonts w:eastAsiaTheme="minorHAnsi"/>
                <w:bCs/>
                <w:lang w:val="en-US"/>
              </w:rPr>
              <w:t xml:space="preserve">(ii)  </w:t>
            </w:r>
            <m:oMath>
              <m:r>
                <w:rPr>
                  <w:rFonts w:ascii="Cambria Math" w:hAnsi="Cambria Math"/>
                  <w:lang w:val="en-US"/>
                </w:rPr>
                <m:t>g</m:t>
              </m:r>
              <m:d>
                <m:dPr>
                  <m:ctrlPr>
                    <w:rPr>
                      <w:rFonts w:ascii="Cambria Math" w:eastAsiaTheme="minorHAnsi" w:hAnsi="Cambria Math"/>
                      <w:bCs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. h(x)≥0</m:t>
              </m:r>
            </m:oMath>
            <w:r w:rsidRPr="00607346">
              <w:rPr>
                <w:rFonts w:eastAsiaTheme="minorHAnsi"/>
                <w:bCs/>
                <w:lang w:val="en-US"/>
              </w:rPr>
              <w:t xml:space="preserve">  </w:t>
            </w:r>
          </w:p>
        </w:tc>
      </w:tr>
    </w:tbl>
    <w:p w14:paraId="16923642" w14:textId="77777777" w:rsidR="00607346" w:rsidRPr="00607346" w:rsidRDefault="00607346" w:rsidP="0060734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30734B7" w14:textId="77777777" w:rsidR="00607346" w:rsidRPr="00607346" w:rsidRDefault="00607346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96E6AF" w14:textId="77777777" w:rsidR="009423A6" w:rsidRDefault="009423A6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8B13975" w14:textId="77777777" w:rsidR="009423A6" w:rsidRPr="009423A6" w:rsidRDefault="009423A6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94E20A" w14:textId="77777777" w:rsidR="000029D8" w:rsidRDefault="000029D8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43EC2C02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65F6B7AD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78A53542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14B26BDC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0F27885F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7EED6D57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154537AD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087020DD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11444315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3B2F4C72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7E6CDCC0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708F65D5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3E1EF638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44542F9A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285D65C6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46601658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6F750189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14C86D6A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7CD3B8BB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2838BEBE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50B24732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6CDF6CC3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44E04430" w14:textId="77777777" w:rsidR="00801EAE" w:rsidRPr="00801EAE" w:rsidRDefault="00801EAE" w:rsidP="00801EAE">
      <w:pPr>
        <w:spacing w:after="0"/>
        <w:rPr>
          <w:rFonts w:ascii="Times New Roman" w:hAnsi="Times New Roman" w:cs="Times New Roman"/>
          <w:sz w:val="28"/>
          <w:szCs w:val="32"/>
          <w:u w:val="single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256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62"/>
        <w:gridCol w:w="371"/>
        <w:gridCol w:w="361"/>
        <w:gridCol w:w="361"/>
        <w:gridCol w:w="361"/>
        <w:gridCol w:w="362"/>
        <w:gridCol w:w="362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</w:tblGrid>
      <w:tr w:rsidR="00801EAE" w:rsidRPr="00801EAE" w14:paraId="13785BB7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A4B84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3F847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CAAE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A04D2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BBCB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74DF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AC97D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48F5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FA7CE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959A2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46CE6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68831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7A86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79CD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CF81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A1249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05B4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DD53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DFD1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86BA7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AC10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02750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4FE4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0B8D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4285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000F4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579EE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583DA6D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6333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C5366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C4C53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CF9B7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8AEF3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077DB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6F084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9CB4F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D6BA7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BC98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4209A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78B5D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E5BE9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CDA8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D3B90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6DB8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39BBC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E4EBC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36E7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618C9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5A788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CEF2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4513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FB104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AD793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0F4C7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F5D1F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7F524792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5F533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07AFE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F5269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D61C4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07132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7781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A4C2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CB049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7CAD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062B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CD02E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F5B81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A4A94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FE7E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3A7FF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4B68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FC18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52593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35235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98A4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F8410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E314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A1572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99885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10B0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6216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136D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3D6B1A9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90B5C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99A7E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CBD76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13A6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E1579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E9D24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3413B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E5BA0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1EC19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F57AE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798B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D63B9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BA0B3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4D2F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28BD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ED6BA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4750B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EF4F2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BD1FA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742D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F8CA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6DA6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8733E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E0261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236C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005A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90C4B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63514F40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6A87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E86A1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39B04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2C13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EEED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1A8C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8F3F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78DEB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052C7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8768C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CAB5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A816C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7E5F8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22ACE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5020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F57E3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F747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70F7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C1EEA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EC98F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B41D9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E02FB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9359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D7E0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C86D3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12324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20A47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F2001BE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5A40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5787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0127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47C3A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2AD31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F1BE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22381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CF30C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8E713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9A5D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EF3CF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02B9C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9CFB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73D2E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6E473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B0349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DE9C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8590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BBCB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7B51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ECF8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F535C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1D2D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72B36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59CE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48CC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D09CE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88065F4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EF95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550FD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4D426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F97C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2A29D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941A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BC76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26837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8F5DA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07C6B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5E995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2E8AE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93C5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076DE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0F3C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9322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9B84D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43F82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93FE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92C60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C2C40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E6BB6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AF174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1C207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16256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A5FF1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38F0F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C0A20F1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D42D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CFB11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C9B9D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EC2C8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74F7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414BD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089B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464AE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B3246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876F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BF70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516F7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2DF5E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40932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5A74B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3C951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30F3C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0480A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C7F6A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4D83C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C5954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FBB3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1C949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7DE36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89281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D35C5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8922D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04111234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9E96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F4AB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53A0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334D5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29AD7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EF5E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F90E8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AFA5D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79FD8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00D8E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8DBEE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E18B7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B0557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CC362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47957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3EFC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6DADA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AB0C3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FFCD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6970D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1AC6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02B6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FE87A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A60A9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F0703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0D94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F82E3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613967B1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F406C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B5728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F7D4F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B2412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7B4AB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ED3EF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96762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40AFB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A27D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C0749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45A65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0B172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83C17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A259C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5A4BA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1540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4EB76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DE06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9F51E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15B9D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86A24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0B76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DB37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ED0D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1BA17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0E2C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DFFE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C3BB6F5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4BEA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6B9F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DF1C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59D7B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B5DDF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12814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F5CA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65436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D85A4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0D34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A529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2AD4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219B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62D1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17868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8FE5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5D483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A74BA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0D32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54A91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E785E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08279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E382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0BAC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E0D33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14A85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8C1CD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33043781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E68DB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D7DF4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9E78C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8CEC4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50FB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D9583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1A27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61747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BE7A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6FAA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E009B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E1800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F88DF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6C04C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FFB59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E6020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E790E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AF55D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7C39F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C7DEE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BEB2E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E265A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622BF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3E09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F14C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04004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8AEF1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A8072E9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D20F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975E1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01EE2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19240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8727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F61FD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30740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E083E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3191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A80F7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66A0B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2FC3A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71A2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696CA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7922F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4067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D181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50170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8F47F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C7ECC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D43E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7A1F8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17915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2EE1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8D450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9F49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DA94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028B932B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C503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1A87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C6ED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8B3F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FDBA0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D640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8039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2080F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FFAF2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EEA8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D0BCE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EC314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2C3E1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5636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6FA6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6023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40C0D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3228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35A7E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76ED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8FD97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960A6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194A3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41CA9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0516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4320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3501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32E855E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9995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161BF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3ADE4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6EB2B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CC2F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47A4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7FDD7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609CF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735F9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2606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CEB23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98BE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D312B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82F5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22D0A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AAB0C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4C27D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A15EB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BC474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069D9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D7C7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17E5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BEC4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746A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326E9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C9D6E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45FE0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67C6EFC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BF3DB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AE814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A229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185F9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1924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876B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2DEA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7CDC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259C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EF234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29CD5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B734F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77773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26500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D7FE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5D4A4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F886D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5A1DF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3CF64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C108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7639C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9431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365FC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0528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F1086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DC42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E425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63E48170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BA8FB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2834F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8517F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F51A9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0A3E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0D2D1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887F3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86089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03B8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D69D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65BE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49FD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910E3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DC62A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C24D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3292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1A948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BFFC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38E4C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AD1E6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7512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59E02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F8C3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7E8F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4BBE7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D762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DD5A7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573367F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4689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0FBE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1688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813B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DFF2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5D65B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1480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98C9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7377D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C964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0F09C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F607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7F4A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677B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04D21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FDABA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AF0EF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DD154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8559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C452E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AD83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A7CF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C03BC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C167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A20F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3AD1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741C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B0BE237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FE89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DF1BB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3710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8D443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7F02D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9BEA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6E3A8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C73B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4693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A31D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BA91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5C2C5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1DE66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1D3E0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E29F3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02CB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4CD61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BDD7D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0E48B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0998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306E9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10640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DB8A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57CF6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BB7B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7FBCB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77B9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0C83E167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F2106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6C10A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C739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F6A14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95BAD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2EB89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6BEF3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C3F4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7795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BBDBE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EF15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2691E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B93E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AA91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978F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747E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1FCBC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D8D0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D1334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AA17B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5BE8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FDB6F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61F78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62CE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A3EAC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73CF5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E6ACE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486ED7E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6AEA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BFD2F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0DCCB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7340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850F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B1905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FB8C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CE07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7C16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664B2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5F23D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EEB9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5B17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A96EF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12EF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75C9B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C8E9F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C3A8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2AE4D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9AE15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C334B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C9812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6BC17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EA54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AAB5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FC3A7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5B382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3B4F3EED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51B7D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068E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908F2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CFBC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8B002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92BA5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04002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8618B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6E90F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BD7E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9D46C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B12B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D9954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40C6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17393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FA697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ACD1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EBECB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E5DED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A278D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033D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5D3BE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CF62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FD36A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27106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ACB71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F934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7C27CD73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2DE04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0166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BA6FA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5AD55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B7BC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C96B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38833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0DB6B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280C2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674D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1F66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A615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9E95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D4E6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9600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A5FCD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E0A85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A6868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83544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4568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CCFAB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BAA7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A6970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FBC4B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B6D2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B0F58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C726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68446E4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01AC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38822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E54F7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2708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803E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F7F0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C1589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6FD32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051BA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03636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09896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E8776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A6FF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E6D2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316AB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D7FE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569C7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BC8E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A2F51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A283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8952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1E75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7C440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4A295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1FD6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71F0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300D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A02FF2C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A077E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2512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4CC87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B3FF2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4F9D2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4BFCC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2CB5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45A30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8CFF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44833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69CE3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17C3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BDA5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7FDFB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B5AA1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4B534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C6AEA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27DB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10D7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24FDE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2EA0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CC5C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0350C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3E306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D3473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5FEF8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760D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63CD4330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03FC3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F0DE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9E016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A8B93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D642E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D277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2D4E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1D70F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82777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2CCBC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9214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241E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BDC72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8F187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AA3E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1F75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F7EBB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1A40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223A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364FA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9A34E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EB373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B2EC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15FD0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997E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A1E5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EF0C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2C3F6E2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977E9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E09E9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07C4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1D0BA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541D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EEDF7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FEEB8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9DC4E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9884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298CA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04858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8471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06F2B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9950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B838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6E1FD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C859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13723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117C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E7D0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24BA0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020A7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595D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5502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5210E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5F863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AE03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983087E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E2E56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86E4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E6AAF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3904E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7E80A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19E22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06C6F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0AE94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A4784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A6FEB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86211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B090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A559B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6FB70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CE11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868E2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091B8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71F95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7641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C6A00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F6D90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FE3B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00A47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B2957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1DCD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4F5F9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13A3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532CDE7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E9991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A421D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B2037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3B39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1145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99227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CB7CF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857B0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CE767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A39D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E8C06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28D7B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E7CA0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3EBD9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FB5F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7B88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379C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7CEA0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2A88C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CDEE4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3B8F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F692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69F9D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A3931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4F94B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09919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2234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3D4AC3CA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11FD3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2B3E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10790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00810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6392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F1B3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72A4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28365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B89AF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1DD1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0CE1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396CE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12C9D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D5BEE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098B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3B35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7AA0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5BE5B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87EAF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4E68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13090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4ED46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37FC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DF204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E72DB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D0EC1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FE13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447E1BB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46032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F5040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A783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77A5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1B36F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184A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FA15E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2715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77C17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4541A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F56F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B314F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37A1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394CD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46787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88B1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FBD8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A790E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6EE9D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0CA45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092D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25E1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4F870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FD22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2C7F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1667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807CF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7E06F985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ABAB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DAB0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AD7B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55130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C7034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D677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A295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58BB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1EE16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BA824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242D9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F6D8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E5E2C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3948D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ACB04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F29E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B2D75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FAFD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D6C8C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E24F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115C2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0874B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73888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4A2F7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0AA79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CC25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D1CF3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36BB47E4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9F58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0A8A7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6EB5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3B60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F39A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68B6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3753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8512E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3365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DBE43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CED50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CFD0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75FFF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EAA9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6492F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670A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1880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11FB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D760F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AF59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10A81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0DCE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AE612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D2621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0A2A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1707A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8D6DD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16623D0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C1C2A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547B4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0AE0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465E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AA441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03509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37A51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C472D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75762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42487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E249E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3A12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F26A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DF00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29FAF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8E85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9E34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5A4A9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EB8BF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6492A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5A5B3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6B46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6FC8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585C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E2672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9D479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D084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B258DC2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78B4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B59A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F680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9DCC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BC116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F4D6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C8EE1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6394B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4E1E6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F240E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B070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D2FA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DCDC6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FFD1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07A36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1579C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ED471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CC42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1EF9F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695D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3650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AAB3A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BBFEB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2696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5680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8EA4A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4F3E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5BE58DA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BC037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DD20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36AFE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06A2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961A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71DB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F637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B5EAC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FDD7C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4A9E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A955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3997B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7E9B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32A4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E776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B1468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EA8BF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0973E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B03C9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110DE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4F19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9EBBB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947CA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7EE1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97BC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1A973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28BBE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04FA4A0A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63704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D7E9E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360C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8B724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ACFD5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7EE43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06F3D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C661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8C657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1CF1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6003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7280B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C0D0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FAB8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8A93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37E5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6E93C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2780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796E1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8230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8D0E7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7036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E12B9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51984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4C52A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0CD5E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778A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7B790FB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F70A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56A2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B1B3A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45FD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27D1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978F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63AD9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0651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7CA2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71F1F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5C94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AF6C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EDFEB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5191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3BCF0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8326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5B666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738AA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9A11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AB264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E8E6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D74C9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A2476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99E84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70A59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8C60E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6D49D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87AF65E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41C4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0A08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E2B2F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F846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B98D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83404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46CA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C1324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B2AF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00B6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55C9B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27A6D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38D65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834C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11174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B6EB7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7310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3C10A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56C0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29FAD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8A10E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B865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0AC2A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DB3D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E036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988F3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BB17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</w:tbl>
    <w:p w14:paraId="3552C0C2" w14:textId="77777777" w:rsidR="00801EAE" w:rsidRPr="00801EAE" w:rsidRDefault="00801EAE" w:rsidP="00801EAE">
      <w:pPr>
        <w:spacing w:after="0"/>
        <w:rPr>
          <w:rFonts w:ascii="Times New Roman" w:hAnsi="Times New Roman" w:cs="Times New Roman"/>
          <w:sz w:val="28"/>
          <w:szCs w:val="32"/>
          <w:u w:val="single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256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62"/>
        <w:gridCol w:w="371"/>
        <w:gridCol w:w="361"/>
        <w:gridCol w:w="361"/>
        <w:gridCol w:w="361"/>
        <w:gridCol w:w="362"/>
        <w:gridCol w:w="362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</w:tblGrid>
      <w:tr w:rsidR="00801EAE" w:rsidRPr="00801EAE" w14:paraId="5913F44F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B9B3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2E24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382EC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66950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7105F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FF94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FD3B4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D881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ED73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76D6E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1ECD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BFB9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2A9E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070E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BE05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F4869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DD3B3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362C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557A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36FE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BB9E0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A9F3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DEB76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2FD24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A397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FA1C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29BBB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6723EC75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9072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914F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A5EB3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3D03F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CD8E3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D5C76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4E56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671D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E285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3595F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C737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A9966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FC946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D65E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F642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5B7B1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8CF9E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5B7AF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88449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BC5B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09674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CB279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BBAD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0527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CF963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C1FC8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0133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042F3B0D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3339D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3ED82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F825D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D08DB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DA3CF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6197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EFF79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FA99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D6F37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46D8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E5B5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72D4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4E995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5CDD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B58A0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7C8A0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C9035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9118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58BF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BD2C9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640B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18F5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8B3F1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004AE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46F2F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E490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8F229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FE1D091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F911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2ADD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72D1F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ED144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2F6F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D0038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24032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98952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9DEDC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B8778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CEA71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ED4C3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92980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E0070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7AB5B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9A185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A4291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C9BB7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288E3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E53F6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BE47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D0C25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BB6AA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F8531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98E7A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FB0DF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52931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BF6CC14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0B242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764E4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A59B2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3D61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C06F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82B4E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61EFB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36CA8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045E9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AE37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9AB9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D49C5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7DB7A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FB4E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0112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26D0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2762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E9DE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F665D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ADB9A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B81F9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A1FC7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5E412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782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56BEB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DF7E9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088C2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86CD609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FFEF6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90684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FE7E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434DB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0956B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4FD61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D5DC2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6B47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A459A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0FC0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5D57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F844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691A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36E43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DD406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FBD0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8858E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C816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1E76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C3847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BE4E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D0D3A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5451E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D814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922C1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B3704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E878B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0FC5C10A" w14:textId="77777777" w:rsidTr="00801EAE">
        <w:trPr>
          <w:trHeight w:val="358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5BD5E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2A1F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12618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3517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D5079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91DCE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D3DBE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A865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4F2E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B4BEC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078E1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E2F2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738E2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2194B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53C1F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4537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6E7B9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875C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F8E54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8194E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39A11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E65E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B3F3D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9F53E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61BC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8850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8D3F6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35693C89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8B4AB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BE1D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7156B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191D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8F66F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6EDD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3A8F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ADC13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DB249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1790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00B1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B4DC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7E08E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2968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88BF0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14DA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11A58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08C08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CEDE9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3F62F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C4521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8EAE5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C4675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BCBB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7DDA2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27D2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C096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0700291B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4424D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463A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3E23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D757E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54E0F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470A3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60D44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BD576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CEE4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23178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4A0D6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F1EC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12BAF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9C509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CC21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2816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E74A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1C83F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004F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EB9D5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FFDA7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6CC22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6016C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5678E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6920F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2379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F5490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0164CB0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3598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3489F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9E25E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218A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B815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2AAC0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174B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B7A8F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D8F7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A25E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094BA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A813A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0764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A0E93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1FE91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3E698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634D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9323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C73E3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AAE9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C9B07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83DC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AC7D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5540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8FB0A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7977E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F97BF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F8F6D8B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88C31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B245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1452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A7DDF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FC6C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D2EE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1B71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EFC1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EAFB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AE7EF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4A722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09E52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A929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9C1C5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F86D1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7E786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DEE2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AC36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AB640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28AA9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256B7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97F9A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50BA6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0BF9A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76502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ED5D4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21463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D3792D0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6A44D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E0A42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07670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07799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D062B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6887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2B1A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A647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FE922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3ADDF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62B5E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E9695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79E8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D360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23EAC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F2DA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A9540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0A77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89D3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84E3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165A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9A519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38E21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45D30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BDDB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A752D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22FC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A4E72D7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07FD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8373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FD58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3D1EC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D39F4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92237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682A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3FFE9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172FE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94FE6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F1186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40FBF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0FB5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B6EB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633E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6C9DA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9117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4F0C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B155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3057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9467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49BB4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A228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FF29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F4473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5DC2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0921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F8B5ACC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9877F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3F6B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099BA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A61C9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A346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DC920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D9FAB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7339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6B545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8F34A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E369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5D7D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A4E75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4C3C9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BD3EF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25D9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1BDDE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1C68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D608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1170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174DF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18371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06F0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3AF7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28666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EDC2C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5637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7A659FA5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2712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0B58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3F3F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814B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3404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9C74D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3A599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8B72E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C5117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3AF4F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D57F0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77FA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C67D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CDCDB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5A71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BCBB1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61DF7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C75D2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4CA6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ADFB7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94E4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17FEB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9303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F184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6778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98DA2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F4C6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62373F57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AA717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CF5A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CA78D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8B1F9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476F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8F0E3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217BA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923C9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2B552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6EB35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E44D8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7F24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A2C20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FB446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7B77B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AD452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43E6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EADE7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64C44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CBDF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397D3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86AD3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AFA37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1FFF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99AC7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7A18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0483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3BDAFCBA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85D04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93642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75B62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D9164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37CF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0CF1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9934F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92629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DD19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33398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33573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A500D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1F071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609B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37B8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A57C8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A6D6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7C10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8B11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18067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BCD8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C795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B4C4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EE306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C2DF8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05A27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36B56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E8102EE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1E35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E9DA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7ECF0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D9A2A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41A9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0A9C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233DF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0DB1B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67395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0F3DC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C1FB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DFC88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1D9A6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B814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F6E16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328FD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C476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F79FF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C01F2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78920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88105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E760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653DA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FA78B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F70BC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8AD93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BAB36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CF32B4F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5A4B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006B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2A0BA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0D2D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A202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4CDF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24C7E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1662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C80AA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4EBC4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9AE9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F44D0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3C69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A4560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8635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BC3E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A3C1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3F246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64155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92FAE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AF48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7E452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2EAD8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C4B44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4572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3F7B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7D09F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DCF5777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D137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4A7C5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901B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7508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C8B6F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20EAA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D7650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4BC59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E8EC7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C4F9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9F0D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E026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2327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BA30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E44A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14082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88C1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6746A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0EE2D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2222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9F2A7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2CA5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DA73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8B961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0A84C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942FD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FB2B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792B0CCE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5B4C5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8BA2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DF67B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9B240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C2427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7C96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B468A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1F129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1877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B425C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1B10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4C2F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C1C5C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CD0DA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90A50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1767E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F95C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6685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2292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5C926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6A0E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B579B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0B7E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07B63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E585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511A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720B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7D2DDF5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973E3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397AF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2E890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4AC53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7C2D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ECC6B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8FB59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373A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BEB62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5E8A5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ED66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88AA2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F37F1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5E89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C0EFD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BEE8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F5A91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6475D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0A03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2EDD9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F80AE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C61A7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F291C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CEBEB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76E9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EB21E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80D7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3E5487CB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99CB7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1F1D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CDA49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30D5A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805C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7BB4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C25F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D388B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302C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23F1B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FCB6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FF739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02D3C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845F2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43226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8C7F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03108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9F22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F5BF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CCAF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64AF2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9F9FA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BC2C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1050D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F995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D625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76D1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5406F4B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EA58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41CF3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B7EDB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2752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A373E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A3446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8426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C7776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3C09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463D7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B195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CC34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10D02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0EC5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B615B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6AF4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3D49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29C64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A78F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4432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640DD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74B2D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FE07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6BC29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13C5C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968D3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B3C2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6C8019C8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FA61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6E8F0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72DD2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9B35E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6FA7C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83398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41F20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EE498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86FA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33F89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D5F08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798C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10682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77EB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9DA5D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F0BDF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B48C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89F5F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AE54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E9ED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40BD8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B373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5F19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5B56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FF177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34056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C0EE3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2C854667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6A116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299C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6C0B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F6EE3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1D4E0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48510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58EF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F48B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8B1E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1B0B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93EC8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E70E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1E7BD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80FB0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2C4B2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4B4BA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A1A8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D65C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B1112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EB27F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68BD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349C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66C76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FDAA9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87393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AA568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C5922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66FDE53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EA9B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63603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6FF1E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A1154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B9E1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17E78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1A54D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3600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AF5F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E910F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3C28A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F0312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99D47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78E7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5F504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9839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D5097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DA2A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A8AFE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70D1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2828B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AE088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8952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28E2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7A650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83188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51FD5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7B8AFF6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B0DE1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44B3D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B4A5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3B7B1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EE5DE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94348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AF8A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5346E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D475E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BC9C5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C601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410E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D692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ACF99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F041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08847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CDE6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0CC0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4F575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D59C6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DD534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D00E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BF90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073F8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1C3BD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2F6F7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D3ADA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31D1F52E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434C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D0417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6B1C8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328C1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35EDE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F5A28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699B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85BB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78CE3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8AE99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30441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B1C28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81C0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BD968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43FA8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EFE0B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8BCE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81BD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5AD2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8937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7D064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67B74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EEE99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836AA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9FF9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3E81F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0BC00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5C5A70E8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B7A12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AD4A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0C1B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99EF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73DC0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CBBA9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C26E2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0992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36126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6C22D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82CD1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0273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056E9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6FF2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C8C7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945E1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EACA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7440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E874C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D5267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30E50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CF93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5EC5D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D911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82B0B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C1AD8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29E59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170FB71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AA48F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BD75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5F3B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845C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D2829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E9E30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B778A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9C9B3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FAC90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FEA8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8C34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B482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05FF0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16001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0D79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FAD7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2A259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F0CE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2AEFE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424A6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2C66C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7067B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48B06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A3303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7E541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6C346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23CCB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1A9328F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6B070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F95D6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8010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117C1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D23C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5E18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CE6CE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3528F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70A0F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DBB71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0AB5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DE336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6670A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FC6AA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94FE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E91A2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9D67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A1BD7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EF399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81B6F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5407E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C006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BDB83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5121C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8A66B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92C7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0908F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0E3F44C2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05817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43E90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4F79A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F9BEE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1E4EB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BF447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B2254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4C05E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8B60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F6C3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BD5EF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F146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38159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A0965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B3B38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FB70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0E2D2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E70C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CC1B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4149B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B505E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AF8F3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16CC5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AABDE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4481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22BD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CAAC4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49F280D0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3D85B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3FA30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5D62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906D3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BA1F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6414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68095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3A875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67452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D4277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FA81E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5585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ECADF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DBCBB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23925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B1B91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15BA7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A003E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C1D1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7D41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4A8A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9E53F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08C6C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BED79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60F1F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2FDA1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CD74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3EC9D53D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448E2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0EE2F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25BB0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84D63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1A80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CE14A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F9E10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3B2F3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8E86F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DC06C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FD96D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91F66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A69DF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06F0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4C4F6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8EF67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92EB9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657D1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7D994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6E072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15D64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CB7EC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CC39B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CFFB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F0304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79A26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59597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029213DD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06690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F883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D3913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7711D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F479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D357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CB343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9F335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81792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10CFB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FE73F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B33FD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A5F4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A2A07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F288E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7C305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5722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C8830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58794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1F77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EFFD3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D2883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C0804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05AC3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AB6E1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ABABE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EF335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CDF4B44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10A4A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8A852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23D14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20B1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41207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8658D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0BAE8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41FF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BBA1F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41935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BF42A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6E081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3956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B2F8E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04F02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7D971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19B9B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F6D7C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C0EAF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02373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0CB84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07702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67B1D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1E34C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DAE46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78E27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93C45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1AB810D6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5742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9F02D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3C44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18DE8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1E13A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E5888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B34AC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47B24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8FBB7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17A4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095F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9BB1D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01B2F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3C446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1877C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B924F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CC707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04A4B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2F952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7A24D5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E3B84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2043E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DA71F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52607B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4C030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1E2F0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FE7AC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  <w:tr w:rsidR="00801EAE" w:rsidRPr="00801EAE" w14:paraId="6550BBCC" w14:textId="77777777" w:rsidTr="00801EAE">
        <w:trPr>
          <w:trHeight w:val="343"/>
        </w:trPr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6AA99A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F94AD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B9086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841948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CAAC0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3696B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3F810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44DD80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F27C0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8DBEA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D74ABC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5AC7C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AE904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E0F69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60C4B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6678DE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37A9D3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7AE0F1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14367F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7B81C6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2E686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67878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C79059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F990A7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2F4D34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B1AB5D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080912" w14:textId="77777777" w:rsidR="00801EAE" w:rsidRPr="00801EAE" w:rsidRDefault="00801EAE" w:rsidP="00801EAE">
            <w:pPr>
              <w:spacing w:line="276" w:lineRule="auto"/>
              <w:rPr>
                <w:rFonts w:eastAsiaTheme="minorHAnsi"/>
                <w:sz w:val="28"/>
                <w:szCs w:val="32"/>
                <w:u w:val="single"/>
                <w:lang w:val="en-US"/>
              </w:rPr>
            </w:pPr>
          </w:p>
        </w:tc>
      </w:tr>
    </w:tbl>
    <w:p w14:paraId="769DC133" w14:textId="77777777" w:rsidR="00801EAE" w:rsidRDefault="00801EAE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sectPr w:rsidR="00801EAE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320931833">
    <w:abstractNumId w:val="3"/>
  </w:num>
  <w:num w:numId="2" w16cid:durableId="830802573">
    <w:abstractNumId w:val="2"/>
  </w:num>
  <w:num w:numId="3" w16cid:durableId="2110465085">
    <w:abstractNumId w:val="0"/>
  </w:num>
  <w:num w:numId="4" w16cid:durableId="2115974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041F6"/>
    <w:rsid w:val="00042675"/>
    <w:rsid w:val="00042BED"/>
    <w:rsid w:val="0006558C"/>
    <w:rsid w:val="00096825"/>
    <w:rsid w:val="000A494B"/>
    <w:rsid w:val="000C6882"/>
    <w:rsid w:val="000E263F"/>
    <w:rsid w:val="00150903"/>
    <w:rsid w:val="00177CA2"/>
    <w:rsid w:val="001C2394"/>
    <w:rsid w:val="002247BB"/>
    <w:rsid w:val="002453EA"/>
    <w:rsid w:val="002A64BC"/>
    <w:rsid w:val="002B213D"/>
    <w:rsid w:val="002D61D1"/>
    <w:rsid w:val="00352A63"/>
    <w:rsid w:val="0035441A"/>
    <w:rsid w:val="003B1E57"/>
    <w:rsid w:val="003E7CC4"/>
    <w:rsid w:val="003F10D8"/>
    <w:rsid w:val="0045677A"/>
    <w:rsid w:val="00470FCE"/>
    <w:rsid w:val="00480B84"/>
    <w:rsid w:val="00495947"/>
    <w:rsid w:val="00496514"/>
    <w:rsid w:val="004A7080"/>
    <w:rsid w:val="004A7140"/>
    <w:rsid w:val="004C1596"/>
    <w:rsid w:val="004C3200"/>
    <w:rsid w:val="004F0E59"/>
    <w:rsid w:val="00573CA7"/>
    <w:rsid w:val="005B182F"/>
    <w:rsid w:val="00607346"/>
    <w:rsid w:val="006318A6"/>
    <w:rsid w:val="00632DDE"/>
    <w:rsid w:val="00675043"/>
    <w:rsid w:val="00685DE2"/>
    <w:rsid w:val="006B7406"/>
    <w:rsid w:val="006D51DE"/>
    <w:rsid w:val="006E73EB"/>
    <w:rsid w:val="00710BC4"/>
    <w:rsid w:val="00737926"/>
    <w:rsid w:val="00755A3C"/>
    <w:rsid w:val="007C7BBB"/>
    <w:rsid w:val="00801EAE"/>
    <w:rsid w:val="008053C8"/>
    <w:rsid w:val="00811038"/>
    <w:rsid w:val="008B6A29"/>
    <w:rsid w:val="00907DD8"/>
    <w:rsid w:val="00911526"/>
    <w:rsid w:val="009218A1"/>
    <w:rsid w:val="00922F34"/>
    <w:rsid w:val="009339D0"/>
    <w:rsid w:val="009344D4"/>
    <w:rsid w:val="0094140D"/>
    <w:rsid w:val="009423A6"/>
    <w:rsid w:val="00950B7B"/>
    <w:rsid w:val="00966489"/>
    <w:rsid w:val="00971D7E"/>
    <w:rsid w:val="00981B3A"/>
    <w:rsid w:val="0098312C"/>
    <w:rsid w:val="009A4AE7"/>
    <w:rsid w:val="009B12CF"/>
    <w:rsid w:val="009B72BF"/>
    <w:rsid w:val="009D6F4B"/>
    <w:rsid w:val="009F0DF2"/>
    <w:rsid w:val="009F7AB3"/>
    <w:rsid w:val="00A00A14"/>
    <w:rsid w:val="00A2218D"/>
    <w:rsid w:val="00A35C73"/>
    <w:rsid w:val="00A459A4"/>
    <w:rsid w:val="00A842B7"/>
    <w:rsid w:val="00A97E63"/>
    <w:rsid w:val="00AA69BA"/>
    <w:rsid w:val="00AF424F"/>
    <w:rsid w:val="00B01AD9"/>
    <w:rsid w:val="00B43DBD"/>
    <w:rsid w:val="00BA3F3C"/>
    <w:rsid w:val="00BB1113"/>
    <w:rsid w:val="00BE787B"/>
    <w:rsid w:val="00C23658"/>
    <w:rsid w:val="00C462E8"/>
    <w:rsid w:val="00C706A9"/>
    <w:rsid w:val="00C71858"/>
    <w:rsid w:val="00CD622C"/>
    <w:rsid w:val="00D817C6"/>
    <w:rsid w:val="00D84FF2"/>
    <w:rsid w:val="00DE0347"/>
    <w:rsid w:val="00DF1D28"/>
    <w:rsid w:val="00E44F5E"/>
    <w:rsid w:val="00EC1F50"/>
    <w:rsid w:val="00EC5101"/>
    <w:rsid w:val="00EC5D35"/>
    <w:rsid w:val="00F00723"/>
    <w:rsid w:val="00F24962"/>
    <w:rsid w:val="00F40D4D"/>
    <w:rsid w:val="00F51D57"/>
    <w:rsid w:val="00F76EDC"/>
    <w:rsid w:val="00F828CD"/>
    <w:rsid w:val="00FA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94E209"/>
  <w15:docId w15:val="{D5E865E1-041A-4438-A8B7-3D34E6924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6</cp:revision>
  <dcterms:created xsi:type="dcterms:W3CDTF">2025-02-25T12:39:00Z</dcterms:created>
  <dcterms:modified xsi:type="dcterms:W3CDTF">2025-02-26T08:44:00Z</dcterms:modified>
</cp:coreProperties>
</file>