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F2331" w14:textId="34DBD75C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973CD1" w:rsidRPr="00973CD1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DF6369">
        <w:rPr>
          <w:rFonts w:ascii="Times New Roman" w:hAnsi="Times New Roman" w:cs="Times New Roman"/>
          <w:sz w:val="32"/>
          <w:szCs w:val="32"/>
          <w:u w:val="single"/>
        </w:rPr>
        <w:t>23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973CD1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D</w:t>
      </w:r>
      <w:r w:rsidR="007507DF">
        <w:rPr>
          <w:rFonts w:ascii="Times New Roman" w:hAnsi="Times New Roman" w:cs="Times New Roman"/>
          <w:sz w:val="32"/>
          <w:szCs w:val="32"/>
          <w:u w:val="single"/>
        </w:rPr>
        <w:t>-000</w:t>
      </w:r>
      <w:r w:rsidR="00C202C5">
        <w:rPr>
          <w:rFonts w:ascii="Times New Roman" w:hAnsi="Times New Roman" w:cs="Times New Roman"/>
          <w:sz w:val="32"/>
          <w:szCs w:val="32"/>
          <w:u w:val="single"/>
        </w:rPr>
        <w:t>1</w:t>
      </w:r>
      <w:r w:rsidR="00DF6369">
        <w:rPr>
          <w:rFonts w:ascii="Times New Roman" w:hAnsi="Times New Roman" w:cs="Times New Roman"/>
          <w:sz w:val="32"/>
          <w:szCs w:val="32"/>
          <w:u w:val="single"/>
        </w:rPr>
        <w:t>5</w:t>
      </w:r>
      <w:r w:rsidR="001D4E4F">
        <w:rPr>
          <w:rFonts w:ascii="Times New Roman" w:hAnsi="Times New Roman" w:cs="Times New Roman"/>
          <w:sz w:val="32"/>
          <w:szCs w:val="32"/>
          <w:u w:val="single"/>
        </w:rPr>
        <w:t>(3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1D4E4F">
        <w:rPr>
          <w:rFonts w:ascii="Times New Roman" w:hAnsi="Times New Roman" w:cs="Times New Roman"/>
          <w:sz w:val="32"/>
          <w:szCs w:val="32"/>
        </w:rPr>
        <w:t>(</w:t>
      </w:r>
      <w:r w:rsidR="00A00A5F">
        <w:rPr>
          <w:rFonts w:ascii="Times New Roman" w:hAnsi="Times New Roman" w:cs="Times New Roman"/>
          <w:sz w:val="32"/>
          <w:szCs w:val="32"/>
        </w:rPr>
        <w:t>From</w:t>
      </w:r>
      <w:r w:rsidR="001D4E4F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="001D4E4F">
        <w:rPr>
          <w:rFonts w:ascii="Times New Roman" w:hAnsi="Times New Roman" w:cs="Times New Roman"/>
          <w:sz w:val="32"/>
          <w:szCs w:val="32"/>
        </w:rPr>
        <w:t>NS</w:t>
      </w:r>
      <w:r w:rsidR="00A00A5F">
        <w:rPr>
          <w:rFonts w:ascii="Times New Roman" w:hAnsi="Times New Roman" w:cs="Times New Roman"/>
          <w:sz w:val="32"/>
          <w:szCs w:val="32"/>
        </w:rPr>
        <w:t>C</w:t>
      </w:r>
      <w:proofErr w:type="spellEnd"/>
      <w:r w:rsidR="001D4E4F">
        <w:rPr>
          <w:rFonts w:ascii="Times New Roman" w:hAnsi="Times New Roman" w:cs="Times New Roman"/>
          <w:sz w:val="32"/>
          <w:szCs w:val="32"/>
        </w:rPr>
        <w:t xml:space="preserve"> </w:t>
      </w:r>
      <w:r w:rsidR="00A00A5F">
        <w:rPr>
          <w:rFonts w:ascii="Times New Roman" w:hAnsi="Times New Roman" w:cs="Times New Roman"/>
          <w:sz w:val="32"/>
          <w:szCs w:val="32"/>
        </w:rPr>
        <w:t>Paper</w:t>
      </w:r>
      <w:r w:rsidR="001D4E4F">
        <w:rPr>
          <w:rFonts w:ascii="Times New Roman" w:hAnsi="Times New Roman" w:cs="Times New Roman"/>
          <w:sz w:val="32"/>
          <w:szCs w:val="32"/>
        </w:rPr>
        <w:t xml:space="preserve"> 1 </w:t>
      </w:r>
      <w:r w:rsidR="00CC7991">
        <w:rPr>
          <w:rFonts w:ascii="Times New Roman" w:hAnsi="Times New Roman" w:cs="Times New Roman"/>
          <w:sz w:val="32"/>
          <w:szCs w:val="32"/>
        </w:rPr>
        <w:t>Feb/M</w:t>
      </w:r>
      <w:r w:rsidR="00A00A5F">
        <w:rPr>
          <w:rFonts w:ascii="Times New Roman" w:hAnsi="Times New Roman" w:cs="Times New Roman"/>
          <w:sz w:val="32"/>
          <w:szCs w:val="32"/>
        </w:rPr>
        <w:t>arch</w:t>
      </w:r>
      <w:r w:rsidR="001D4E4F">
        <w:rPr>
          <w:rFonts w:ascii="Times New Roman" w:hAnsi="Times New Roman" w:cs="Times New Roman"/>
          <w:sz w:val="32"/>
          <w:szCs w:val="32"/>
        </w:rPr>
        <w:t xml:space="preserve"> 201</w:t>
      </w:r>
      <w:r w:rsidR="00CC7991">
        <w:rPr>
          <w:rFonts w:ascii="Times New Roman" w:hAnsi="Times New Roman" w:cs="Times New Roman"/>
          <w:sz w:val="32"/>
          <w:szCs w:val="32"/>
        </w:rPr>
        <w:t>2</w:t>
      </w:r>
      <w:r w:rsidR="001D4E4F">
        <w:rPr>
          <w:rFonts w:ascii="Times New Roman" w:hAnsi="Times New Roman" w:cs="Times New Roman"/>
          <w:sz w:val="32"/>
          <w:szCs w:val="32"/>
        </w:rPr>
        <w:t>)</w:t>
      </w:r>
    </w:p>
    <w:p w14:paraId="714D3074" w14:textId="77777777" w:rsidR="00CC7991" w:rsidRDefault="00CC7991" w:rsidP="00A00A5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D9D447" w14:textId="77777777" w:rsidR="00A00A5F" w:rsidRPr="00A00A5F" w:rsidRDefault="00A00A5F" w:rsidP="00A00A5F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"/>
        <w:gridCol w:w="281"/>
        <w:gridCol w:w="304"/>
        <w:gridCol w:w="8765"/>
        <w:gridCol w:w="725"/>
      </w:tblGrid>
      <w:tr w:rsidR="00A00A5F" w:rsidRPr="00A00A5F" w14:paraId="4F20E6DF" w14:textId="77777777" w:rsidTr="00A00A5F">
        <w:trPr>
          <w:trHeight w:val="415"/>
        </w:trPr>
        <w:tc>
          <w:tcPr>
            <w:tcW w:w="569" w:type="dxa"/>
            <w:gridSpan w:val="2"/>
            <w:vAlign w:val="center"/>
            <w:hideMark/>
          </w:tcPr>
          <w:p w14:paraId="21140457" w14:textId="77777777" w:rsidR="00A00A5F" w:rsidRPr="00A00A5F" w:rsidRDefault="00A00A5F" w:rsidP="00A00A5F">
            <w:pPr>
              <w:spacing w:after="0"/>
              <w:jc w:val="right"/>
              <w:rPr>
                <w:rFonts w:ascii="Times New Roman" w:hAnsi="Times New Roman" w:cs="Times New Roman"/>
                <w:lang w:eastAsia="en-ZA"/>
              </w:rPr>
            </w:pPr>
            <w:r w:rsidRPr="006C4977">
              <w:rPr>
                <w:rFonts w:ascii="Times New Roman" w:hAnsi="Times New Roman" w:cs="Times New Roman"/>
                <w:sz w:val="24"/>
                <w:szCs w:val="24"/>
                <w:lang w:eastAsia="en-ZA"/>
              </w:rPr>
              <w:t>(1)</w:t>
            </w:r>
          </w:p>
        </w:tc>
        <w:tc>
          <w:tcPr>
            <w:tcW w:w="303" w:type="dxa"/>
            <w:vAlign w:val="center"/>
          </w:tcPr>
          <w:p w14:paraId="17F74DDB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8765" w:type="dxa"/>
            <w:vAlign w:val="center"/>
            <w:hideMark/>
          </w:tcPr>
          <w:p w14:paraId="057292A5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 xml:space="preserve">Given the arithmetic series:  </w:t>
            </w:r>
            <m:oMath>
              <m:r>
                <w:rPr>
                  <w:rFonts w:ascii="Cambria Math" w:hAnsi="Cambria Math"/>
                  <w:lang w:eastAsia="en-ZA"/>
                </w:rPr>
                <m:t>- 7 -  3 +  1 + …… +  173</m:t>
              </m:r>
            </m:oMath>
          </w:p>
        </w:tc>
        <w:tc>
          <w:tcPr>
            <w:tcW w:w="725" w:type="dxa"/>
            <w:vAlign w:val="center"/>
          </w:tcPr>
          <w:p w14:paraId="17706D61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</w:tr>
      <w:tr w:rsidR="00A00A5F" w:rsidRPr="00A00A5F" w14:paraId="38900D00" w14:textId="77777777" w:rsidTr="00A00A5F">
        <w:trPr>
          <w:trHeight w:val="415"/>
        </w:trPr>
        <w:tc>
          <w:tcPr>
            <w:tcW w:w="288" w:type="dxa"/>
            <w:vAlign w:val="center"/>
          </w:tcPr>
          <w:p w14:paraId="3C45E18A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5" w:type="dxa"/>
            <w:gridSpan w:val="2"/>
            <w:vAlign w:val="center"/>
            <w:hideMark/>
          </w:tcPr>
          <w:p w14:paraId="5FEA2D85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(a)</w:t>
            </w:r>
          </w:p>
        </w:tc>
        <w:tc>
          <w:tcPr>
            <w:tcW w:w="8765" w:type="dxa"/>
            <w:vAlign w:val="center"/>
            <w:hideMark/>
          </w:tcPr>
          <w:p w14:paraId="35E11E9C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How many terms are there in the series?</w:t>
            </w:r>
          </w:p>
        </w:tc>
        <w:tc>
          <w:tcPr>
            <w:tcW w:w="725" w:type="dxa"/>
            <w:vAlign w:val="center"/>
            <w:hideMark/>
          </w:tcPr>
          <w:p w14:paraId="1860119A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  <w:r w:rsidRPr="00A00A5F">
              <w:rPr>
                <w:lang w:eastAsia="en-ZA"/>
              </w:rPr>
              <w:t>(3)</w:t>
            </w:r>
          </w:p>
        </w:tc>
      </w:tr>
      <w:tr w:rsidR="00A00A5F" w:rsidRPr="00A00A5F" w14:paraId="428E464D" w14:textId="77777777" w:rsidTr="00A00A5F">
        <w:trPr>
          <w:trHeight w:val="434"/>
        </w:trPr>
        <w:tc>
          <w:tcPr>
            <w:tcW w:w="288" w:type="dxa"/>
            <w:vAlign w:val="center"/>
          </w:tcPr>
          <w:p w14:paraId="094F7A7E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5" w:type="dxa"/>
            <w:gridSpan w:val="2"/>
            <w:vAlign w:val="center"/>
            <w:hideMark/>
          </w:tcPr>
          <w:p w14:paraId="491ADDCF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(b)</w:t>
            </w:r>
          </w:p>
        </w:tc>
        <w:tc>
          <w:tcPr>
            <w:tcW w:w="8765" w:type="dxa"/>
            <w:vAlign w:val="center"/>
            <w:hideMark/>
          </w:tcPr>
          <w:p w14:paraId="26BC2438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Calculate the sum of the series.</w:t>
            </w:r>
          </w:p>
        </w:tc>
        <w:tc>
          <w:tcPr>
            <w:tcW w:w="725" w:type="dxa"/>
            <w:vAlign w:val="center"/>
            <w:hideMark/>
          </w:tcPr>
          <w:p w14:paraId="1AC63FE7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  <w:r w:rsidRPr="00A00A5F">
              <w:rPr>
                <w:lang w:eastAsia="en-ZA"/>
              </w:rPr>
              <w:t>(3)</w:t>
            </w:r>
          </w:p>
        </w:tc>
      </w:tr>
      <w:tr w:rsidR="00A00A5F" w:rsidRPr="00A00A5F" w14:paraId="429B1926" w14:textId="77777777" w:rsidTr="00A00A5F">
        <w:trPr>
          <w:trHeight w:val="434"/>
        </w:trPr>
        <w:tc>
          <w:tcPr>
            <w:tcW w:w="288" w:type="dxa"/>
            <w:vAlign w:val="center"/>
          </w:tcPr>
          <w:p w14:paraId="672BD974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5" w:type="dxa"/>
            <w:gridSpan w:val="2"/>
            <w:vAlign w:val="center"/>
            <w:hideMark/>
          </w:tcPr>
          <w:p w14:paraId="18421D0C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(c)</w:t>
            </w:r>
          </w:p>
        </w:tc>
        <w:tc>
          <w:tcPr>
            <w:tcW w:w="8765" w:type="dxa"/>
            <w:vAlign w:val="center"/>
            <w:hideMark/>
          </w:tcPr>
          <w:p w14:paraId="3B610A09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Write the series in sigma notation.</w:t>
            </w:r>
          </w:p>
        </w:tc>
        <w:tc>
          <w:tcPr>
            <w:tcW w:w="725" w:type="dxa"/>
            <w:vAlign w:val="center"/>
            <w:hideMark/>
          </w:tcPr>
          <w:p w14:paraId="14CAC959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  <w:r w:rsidRPr="00A00A5F">
              <w:rPr>
                <w:lang w:eastAsia="en-ZA"/>
              </w:rPr>
              <w:t>(3)</w:t>
            </w:r>
          </w:p>
        </w:tc>
      </w:tr>
    </w:tbl>
    <w:p w14:paraId="53209B06" w14:textId="77777777" w:rsidR="00A00A5F" w:rsidRDefault="00A00A5F" w:rsidP="00A00A5F">
      <w:pPr>
        <w:spacing w:after="0"/>
        <w:rPr>
          <w:rFonts w:ascii="Times New Roman" w:eastAsia="Times New Roman" w:hAnsi="Times New Roman" w:cs="Times New Roman"/>
          <w:lang w:val="en-US"/>
        </w:rPr>
      </w:pPr>
    </w:p>
    <w:p w14:paraId="73C50337" w14:textId="77777777" w:rsidR="00A00A5F" w:rsidRPr="00A00A5F" w:rsidRDefault="00A00A5F" w:rsidP="00A00A5F">
      <w:pPr>
        <w:spacing w:after="0"/>
        <w:rPr>
          <w:rFonts w:ascii="Times New Roman" w:eastAsia="Times New Roman" w:hAnsi="Times New Roman" w:cs="Times New Roman"/>
          <w:lang w:val="en-US"/>
        </w:rPr>
      </w:pPr>
    </w:p>
    <w:tbl>
      <w:tblPr>
        <w:tblStyle w:val="TableGrid"/>
        <w:tblW w:w="10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"/>
        <w:gridCol w:w="281"/>
        <w:gridCol w:w="304"/>
        <w:gridCol w:w="8766"/>
        <w:gridCol w:w="724"/>
      </w:tblGrid>
      <w:tr w:rsidR="00A00A5F" w:rsidRPr="00A00A5F" w14:paraId="27BD1FA6" w14:textId="77777777" w:rsidTr="00A00A5F">
        <w:trPr>
          <w:trHeight w:val="449"/>
        </w:trPr>
        <w:tc>
          <w:tcPr>
            <w:tcW w:w="569" w:type="dxa"/>
            <w:gridSpan w:val="2"/>
            <w:vAlign w:val="center"/>
            <w:hideMark/>
          </w:tcPr>
          <w:p w14:paraId="24E81551" w14:textId="77777777" w:rsidR="00A00A5F" w:rsidRPr="00A00A5F" w:rsidRDefault="00A00A5F" w:rsidP="00A00A5F">
            <w:pPr>
              <w:spacing w:after="0"/>
              <w:jc w:val="right"/>
              <w:rPr>
                <w:rFonts w:ascii="Times New Roman" w:hAnsi="Times New Roman" w:cs="Times New Roman"/>
                <w:lang w:eastAsia="en-ZA"/>
              </w:rPr>
            </w:pPr>
            <w:r w:rsidRPr="006C4977">
              <w:rPr>
                <w:rFonts w:ascii="Times New Roman" w:hAnsi="Times New Roman" w:cs="Times New Roman"/>
                <w:sz w:val="24"/>
                <w:szCs w:val="24"/>
                <w:lang w:eastAsia="en-ZA"/>
              </w:rPr>
              <w:t>(2)</w:t>
            </w:r>
          </w:p>
        </w:tc>
        <w:tc>
          <w:tcPr>
            <w:tcW w:w="303" w:type="dxa"/>
            <w:vAlign w:val="center"/>
          </w:tcPr>
          <w:p w14:paraId="7686799F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8766" w:type="dxa"/>
            <w:vAlign w:val="center"/>
            <w:hideMark/>
          </w:tcPr>
          <w:p w14:paraId="1FF4C79E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 xml:space="preserve">Consider the geometric sequence:  </w:t>
            </w:r>
            <m:oMath>
              <m:r>
                <w:rPr>
                  <w:rFonts w:ascii="Cambria Math" w:hAnsi="Cambria Math"/>
                  <w:lang w:eastAsia="en-ZA"/>
                </w:rPr>
                <m:t>4  ; -2  ;  1  ; ……</m:t>
              </m:r>
            </m:oMath>
          </w:p>
        </w:tc>
        <w:tc>
          <w:tcPr>
            <w:tcW w:w="724" w:type="dxa"/>
            <w:vAlign w:val="center"/>
          </w:tcPr>
          <w:p w14:paraId="0C9ABFCF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</w:tr>
      <w:tr w:rsidR="00A00A5F" w:rsidRPr="00A00A5F" w14:paraId="41839149" w14:textId="77777777" w:rsidTr="00A00A5F">
        <w:trPr>
          <w:trHeight w:val="449"/>
        </w:trPr>
        <w:tc>
          <w:tcPr>
            <w:tcW w:w="288" w:type="dxa"/>
            <w:vAlign w:val="center"/>
          </w:tcPr>
          <w:p w14:paraId="1D73E6AB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5" w:type="dxa"/>
            <w:gridSpan w:val="2"/>
            <w:vAlign w:val="center"/>
            <w:hideMark/>
          </w:tcPr>
          <w:p w14:paraId="0264ECEA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(a)</w:t>
            </w:r>
          </w:p>
        </w:tc>
        <w:tc>
          <w:tcPr>
            <w:tcW w:w="8766" w:type="dxa"/>
            <w:vAlign w:val="center"/>
            <w:hideMark/>
          </w:tcPr>
          <w:p w14:paraId="74E188B9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Determine the next term of the sequence.</w:t>
            </w:r>
          </w:p>
        </w:tc>
        <w:tc>
          <w:tcPr>
            <w:tcW w:w="724" w:type="dxa"/>
            <w:vAlign w:val="center"/>
            <w:hideMark/>
          </w:tcPr>
          <w:p w14:paraId="0B471880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  <w:r w:rsidRPr="00A00A5F">
              <w:rPr>
                <w:lang w:eastAsia="en-ZA"/>
              </w:rPr>
              <w:t>(2)</w:t>
            </w:r>
          </w:p>
        </w:tc>
      </w:tr>
      <w:tr w:rsidR="00A00A5F" w:rsidRPr="00A00A5F" w14:paraId="738F6FF1" w14:textId="77777777" w:rsidTr="00A00A5F">
        <w:trPr>
          <w:trHeight w:val="469"/>
        </w:trPr>
        <w:tc>
          <w:tcPr>
            <w:tcW w:w="288" w:type="dxa"/>
            <w:vAlign w:val="center"/>
          </w:tcPr>
          <w:p w14:paraId="6F696C7E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5" w:type="dxa"/>
            <w:gridSpan w:val="2"/>
            <w:vAlign w:val="center"/>
          </w:tcPr>
          <w:p w14:paraId="3A7408D9" w14:textId="77777777" w:rsidR="00A00A5F" w:rsidRPr="00A00A5F" w:rsidRDefault="00A00A5F" w:rsidP="00A00A5F">
            <w:pPr>
              <w:rPr>
                <w:sz w:val="2"/>
                <w:szCs w:val="2"/>
                <w:lang w:eastAsia="en-ZA"/>
              </w:rPr>
            </w:pPr>
          </w:p>
          <w:p w14:paraId="1084360A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(b)</w:t>
            </w:r>
          </w:p>
        </w:tc>
        <w:tc>
          <w:tcPr>
            <w:tcW w:w="8766" w:type="dxa"/>
            <w:vAlign w:val="center"/>
            <w:hideMark/>
          </w:tcPr>
          <w:p w14:paraId="3B19E2DE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 xml:space="preserve">Determine </w:t>
            </w:r>
            <m:oMath>
              <m:r>
                <w:rPr>
                  <w:rFonts w:ascii="Cambria Math" w:hAnsi="Cambria Math"/>
                  <w:lang w:eastAsia="en-ZA"/>
                </w:rPr>
                <m:t>n</m:t>
              </m:r>
            </m:oMath>
            <w:r w:rsidRPr="00A00A5F">
              <w:rPr>
                <w:lang w:eastAsia="en-ZA"/>
              </w:rPr>
              <w:t xml:space="preserve"> if the </w:t>
            </w:r>
            <m:oMath>
              <m:r>
                <w:rPr>
                  <w:rFonts w:ascii="Cambria Math" w:hAnsi="Cambria Math"/>
                  <w:lang w:eastAsia="en-ZA"/>
                </w:rPr>
                <m:t>n</m:t>
              </m:r>
            </m:oMath>
            <w:r w:rsidRPr="00A00A5F">
              <w:rPr>
                <w:vertAlign w:val="superscript"/>
                <w:lang w:eastAsia="en-ZA"/>
              </w:rPr>
              <w:t>th</w:t>
            </w:r>
            <w:r w:rsidRPr="00A00A5F">
              <w:rPr>
                <w:lang w:eastAsia="en-ZA"/>
              </w:rPr>
              <w:t xml:space="preserve"> term is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en-ZA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en-ZA"/>
                    </w:rPr>
                    <m:t>64</m:t>
                  </m:r>
                </m:den>
              </m:f>
            </m:oMath>
            <w:r w:rsidRPr="00A00A5F">
              <w:rPr>
                <w:lang w:eastAsia="en-ZA"/>
              </w:rPr>
              <w:t xml:space="preserve">.                                                                        </w:t>
            </w:r>
          </w:p>
        </w:tc>
        <w:tc>
          <w:tcPr>
            <w:tcW w:w="724" w:type="dxa"/>
            <w:vAlign w:val="center"/>
            <w:hideMark/>
          </w:tcPr>
          <w:p w14:paraId="6B213231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  <w:r w:rsidRPr="00A00A5F">
              <w:rPr>
                <w:lang w:eastAsia="en-ZA"/>
              </w:rPr>
              <w:t>(4)</w:t>
            </w:r>
          </w:p>
        </w:tc>
      </w:tr>
    </w:tbl>
    <w:p w14:paraId="60C6715A" w14:textId="77777777" w:rsidR="00A00A5F" w:rsidRDefault="00A00A5F" w:rsidP="00A00A5F">
      <w:pPr>
        <w:spacing w:after="0"/>
        <w:rPr>
          <w:rFonts w:ascii="Times New Roman" w:eastAsia="Times New Roman" w:hAnsi="Times New Roman" w:cs="Times New Roman"/>
          <w:lang w:val="en-US"/>
        </w:rPr>
      </w:pPr>
    </w:p>
    <w:p w14:paraId="2E86E22A" w14:textId="77777777" w:rsidR="00A00A5F" w:rsidRPr="00A00A5F" w:rsidRDefault="00A00A5F" w:rsidP="00A00A5F">
      <w:pPr>
        <w:spacing w:after="0"/>
        <w:rPr>
          <w:rFonts w:ascii="Times New Roman" w:eastAsia="Times New Roman" w:hAnsi="Times New Roman" w:cs="Times New Roman"/>
          <w:lang w:val="en-US"/>
        </w:rPr>
      </w:pPr>
    </w:p>
    <w:tbl>
      <w:tblPr>
        <w:tblStyle w:val="TableGrid"/>
        <w:tblW w:w="102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99"/>
        <w:gridCol w:w="8696"/>
        <w:gridCol w:w="716"/>
      </w:tblGrid>
      <w:tr w:rsidR="00A00A5F" w:rsidRPr="006C4977" w14:paraId="1DE1024E" w14:textId="77777777" w:rsidTr="00A00A5F">
        <w:trPr>
          <w:trHeight w:val="608"/>
        </w:trPr>
        <w:tc>
          <w:tcPr>
            <w:tcW w:w="561" w:type="dxa"/>
            <w:vAlign w:val="center"/>
            <w:hideMark/>
          </w:tcPr>
          <w:p w14:paraId="37F76CD4" w14:textId="77777777" w:rsidR="00A00A5F" w:rsidRPr="006C4977" w:rsidRDefault="00A00A5F" w:rsidP="00A00A5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ZA"/>
              </w:rPr>
            </w:pPr>
            <w:r w:rsidRPr="006C4977">
              <w:rPr>
                <w:rFonts w:ascii="Times New Roman" w:hAnsi="Times New Roman" w:cs="Times New Roman"/>
                <w:sz w:val="24"/>
                <w:szCs w:val="24"/>
                <w:lang w:eastAsia="en-ZA"/>
              </w:rPr>
              <w:t>(3)</w:t>
            </w:r>
          </w:p>
        </w:tc>
        <w:tc>
          <w:tcPr>
            <w:tcW w:w="299" w:type="dxa"/>
            <w:vAlign w:val="center"/>
          </w:tcPr>
          <w:p w14:paraId="2A16C068" w14:textId="77777777" w:rsidR="00A00A5F" w:rsidRPr="006C4977" w:rsidRDefault="00A00A5F" w:rsidP="00A00A5F">
            <w:pPr>
              <w:rPr>
                <w:lang w:eastAsia="en-ZA"/>
              </w:rPr>
            </w:pPr>
          </w:p>
        </w:tc>
        <w:tc>
          <w:tcPr>
            <w:tcW w:w="8696" w:type="dxa"/>
            <w:vAlign w:val="center"/>
            <w:hideMark/>
          </w:tcPr>
          <w:p w14:paraId="45E022E2" w14:textId="77777777" w:rsidR="00A00A5F" w:rsidRPr="006C4977" w:rsidRDefault="00A00A5F" w:rsidP="00A00A5F">
            <w:pPr>
              <w:rPr>
                <w:lang w:eastAsia="en-ZA"/>
              </w:rPr>
            </w:pPr>
            <w:r w:rsidRPr="006C4977">
              <w:rPr>
                <w:lang w:eastAsia="en-ZA"/>
              </w:rPr>
              <w:t xml:space="preserve">Calculate the sum to infinity of the series </w:t>
            </w:r>
            <m:oMath>
              <m:r>
                <w:rPr>
                  <w:rFonts w:ascii="Cambria Math" w:hAnsi="Cambria Math"/>
                  <w:lang w:eastAsia="en-ZA"/>
                </w:rPr>
                <m:t>4  ; -2  ;  1  ; ……</m:t>
              </m:r>
            </m:oMath>
            <w:r w:rsidRPr="006C4977">
              <w:rPr>
                <w:lang w:eastAsia="en-ZA"/>
              </w:rPr>
              <w:t xml:space="preserve">                          </w:t>
            </w:r>
          </w:p>
        </w:tc>
        <w:tc>
          <w:tcPr>
            <w:tcW w:w="716" w:type="dxa"/>
            <w:vAlign w:val="center"/>
            <w:hideMark/>
          </w:tcPr>
          <w:p w14:paraId="42A70E6B" w14:textId="77777777" w:rsidR="00A00A5F" w:rsidRPr="006C4977" w:rsidRDefault="00A00A5F" w:rsidP="00A00A5F">
            <w:pPr>
              <w:jc w:val="center"/>
              <w:rPr>
                <w:lang w:eastAsia="en-ZA"/>
              </w:rPr>
            </w:pPr>
            <w:r w:rsidRPr="006C4977">
              <w:rPr>
                <w:lang w:eastAsia="en-ZA"/>
              </w:rPr>
              <w:t xml:space="preserve">   (2)</w:t>
            </w:r>
          </w:p>
        </w:tc>
      </w:tr>
    </w:tbl>
    <w:p w14:paraId="5C221F3C" w14:textId="77777777" w:rsidR="00A00A5F" w:rsidRPr="006C4977" w:rsidRDefault="00A00A5F" w:rsidP="00A00A5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AC1A9D" w14:textId="77777777" w:rsidR="00A00A5F" w:rsidRPr="006C4977" w:rsidRDefault="00A00A5F" w:rsidP="00A00A5F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03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"/>
        <w:gridCol w:w="280"/>
        <w:gridCol w:w="303"/>
        <w:gridCol w:w="8768"/>
        <w:gridCol w:w="724"/>
      </w:tblGrid>
      <w:tr w:rsidR="00A00A5F" w:rsidRPr="006C4977" w14:paraId="29CD45CB" w14:textId="77777777" w:rsidTr="00A00A5F">
        <w:trPr>
          <w:trHeight w:val="454"/>
        </w:trPr>
        <w:tc>
          <w:tcPr>
            <w:tcW w:w="568" w:type="dxa"/>
            <w:gridSpan w:val="2"/>
            <w:vAlign w:val="center"/>
            <w:hideMark/>
          </w:tcPr>
          <w:p w14:paraId="241523C7" w14:textId="77777777" w:rsidR="00A00A5F" w:rsidRPr="006C4977" w:rsidRDefault="00A00A5F" w:rsidP="00A00A5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ZA"/>
              </w:rPr>
            </w:pPr>
            <w:r w:rsidRPr="006C4977">
              <w:rPr>
                <w:rFonts w:ascii="Times New Roman" w:hAnsi="Times New Roman" w:cs="Times New Roman"/>
                <w:sz w:val="24"/>
                <w:szCs w:val="24"/>
                <w:lang w:eastAsia="en-ZA"/>
              </w:rPr>
              <w:t>(4)</w:t>
            </w:r>
          </w:p>
        </w:tc>
        <w:tc>
          <w:tcPr>
            <w:tcW w:w="303" w:type="dxa"/>
            <w:vAlign w:val="center"/>
          </w:tcPr>
          <w:p w14:paraId="5A0A611C" w14:textId="77777777" w:rsidR="00A00A5F" w:rsidRPr="006C4977" w:rsidRDefault="00A00A5F" w:rsidP="00A00A5F">
            <w:pPr>
              <w:rPr>
                <w:lang w:eastAsia="en-ZA"/>
              </w:rPr>
            </w:pPr>
          </w:p>
        </w:tc>
        <w:tc>
          <w:tcPr>
            <w:tcW w:w="8768" w:type="dxa"/>
            <w:vAlign w:val="center"/>
            <w:hideMark/>
          </w:tcPr>
          <w:p w14:paraId="5B3C4484" w14:textId="77777777" w:rsidR="00A00A5F" w:rsidRPr="006C4977" w:rsidRDefault="00A00A5F" w:rsidP="00A00A5F">
            <w:pPr>
              <w:rPr>
                <w:lang w:eastAsia="en-ZA"/>
              </w:rPr>
            </w:pPr>
            <w:r w:rsidRPr="006C4977">
              <w:rPr>
                <w:lang w:eastAsia="en-ZA"/>
              </w:rPr>
              <w:t xml:space="preserve">If </w:t>
            </w:r>
            <m:oMath>
              <m:r>
                <w:rPr>
                  <w:rFonts w:ascii="Cambria Math" w:hAnsi="Cambria Math"/>
                  <w:lang w:eastAsia="en-ZA"/>
                </w:rPr>
                <m:t>x</m:t>
              </m:r>
            </m:oMath>
            <w:r w:rsidRPr="006C4977">
              <w:rPr>
                <w:lang w:eastAsia="en-ZA"/>
              </w:rPr>
              <w:t xml:space="preserve"> is a REAL number, show that the following sequence can NOT be geometric:</w:t>
            </w:r>
          </w:p>
        </w:tc>
        <w:tc>
          <w:tcPr>
            <w:tcW w:w="724" w:type="dxa"/>
            <w:vAlign w:val="center"/>
          </w:tcPr>
          <w:p w14:paraId="321D5186" w14:textId="77777777" w:rsidR="00A00A5F" w:rsidRPr="006C4977" w:rsidRDefault="00A00A5F" w:rsidP="00A00A5F">
            <w:pPr>
              <w:rPr>
                <w:lang w:eastAsia="en-ZA"/>
              </w:rPr>
            </w:pPr>
          </w:p>
        </w:tc>
      </w:tr>
      <w:tr w:rsidR="00A00A5F" w:rsidRPr="00A00A5F" w14:paraId="553D9044" w14:textId="77777777" w:rsidTr="00A00A5F">
        <w:trPr>
          <w:trHeight w:val="598"/>
        </w:trPr>
        <w:tc>
          <w:tcPr>
            <w:tcW w:w="288" w:type="dxa"/>
            <w:vAlign w:val="center"/>
          </w:tcPr>
          <w:p w14:paraId="42FB347E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3" w:type="dxa"/>
            <w:gridSpan w:val="2"/>
            <w:vAlign w:val="center"/>
          </w:tcPr>
          <w:p w14:paraId="3A19A502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8768" w:type="dxa"/>
            <w:vAlign w:val="center"/>
            <w:hideMark/>
          </w:tcPr>
          <w:p w14:paraId="04DC1266" w14:textId="77777777" w:rsidR="00A00A5F" w:rsidRPr="00A00A5F" w:rsidRDefault="00A00A5F" w:rsidP="00A00A5F">
            <w:pPr>
              <w:rPr>
                <w:lang w:eastAsia="en-ZA"/>
              </w:rPr>
            </w:pPr>
            <m:oMath>
              <m:r>
                <w:rPr>
                  <w:rFonts w:ascii="Cambria Math" w:hAnsi="Cambria Math"/>
                  <w:lang w:eastAsia="en-ZA"/>
                </w:rPr>
                <m:t>1  ;  x+1  ;  x -  3  ; ……</m:t>
              </m:r>
            </m:oMath>
            <w:r w:rsidRPr="00A00A5F">
              <w:rPr>
                <w:lang w:eastAsia="en-ZA"/>
              </w:rPr>
              <w:t xml:space="preserve">                                                                                 </w:t>
            </w:r>
          </w:p>
        </w:tc>
        <w:tc>
          <w:tcPr>
            <w:tcW w:w="724" w:type="dxa"/>
            <w:vAlign w:val="center"/>
            <w:hideMark/>
          </w:tcPr>
          <w:p w14:paraId="09BA9046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  <w:r w:rsidRPr="00A00A5F">
              <w:rPr>
                <w:lang w:eastAsia="en-ZA"/>
              </w:rPr>
              <w:t>(4)</w:t>
            </w:r>
          </w:p>
        </w:tc>
      </w:tr>
      <w:tr w:rsidR="00A00A5F" w:rsidRPr="00A00A5F" w14:paraId="77F1E92E" w14:textId="77777777" w:rsidTr="00A00A5F">
        <w:trPr>
          <w:trHeight w:val="598"/>
        </w:trPr>
        <w:tc>
          <w:tcPr>
            <w:tcW w:w="288" w:type="dxa"/>
            <w:vAlign w:val="center"/>
          </w:tcPr>
          <w:p w14:paraId="44C6B5EF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3" w:type="dxa"/>
            <w:gridSpan w:val="2"/>
            <w:vAlign w:val="center"/>
          </w:tcPr>
          <w:p w14:paraId="163E72C9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8768" w:type="dxa"/>
            <w:vAlign w:val="center"/>
          </w:tcPr>
          <w:p w14:paraId="74C63E24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724" w:type="dxa"/>
            <w:vAlign w:val="center"/>
          </w:tcPr>
          <w:p w14:paraId="744AE2F6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</w:p>
        </w:tc>
      </w:tr>
      <w:tr w:rsidR="00A00A5F" w:rsidRPr="00A00A5F" w14:paraId="718A3F9B" w14:textId="77777777" w:rsidTr="00A00A5F">
        <w:trPr>
          <w:trHeight w:val="398"/>
        </w:trPr>
        <w:tc>
          <w:tcPr>
            <w:tcW w:w="568" w:type="dxa"/>
            <w:gridSpan w:val="2"/>
            <w:vAlign w:val="center"/>
            <w:hideMark/>
          </w:tcPr>
          <w:p w14:paraId="35D45B71" w14:textId="77777777" w:rsidR="00A00A5F" w:rsidRPr="00A00A5F" w:rsidRDefault="00A00A5F" w:rsidP="00A00A5F">
            <w:pPr>
              <w:jc w:val="right"/>
              <w:rPr>
                <w:lang w:eastAsia="en-ZA"/>
              </w:rPr>
            </w:pPr>
            <w:r w:rsidRPr="00A00A5F">
              <w:rPr>
                <w:lang w:eastAsia="en-ZA"/>
              </w:rPr>
              <w:t>(5)</w:t>
            </w:r>
          </w:p>
        </w:tc>
        <w:tc>
          <w:tcPr>
            <w:tcW w:w="303" w:type="dxa"/>
            <w:vAlign w:val="center"/>
          </w:tcPr>
          <w:p w14:paraId="2EC4D69E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8768" w:type="dxa"/>
            <w:vAlign w:val="center"/>
            <w:hideMark/>
          </w:tcPr>
          <w:p w14:paraId="506A39B3" w14:textId="4A8EBDD8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 xml:space="preserve">An athlete runs along a straight road. His distance </w:t>
            </w:r>
            <m:oMath>
              <m:r>
                <w:rPr>
                  <w:rFonts w:ascii="Cambria Math" w:hAnsi="Cambria Math"/>
                  <w:lang w:eastAsia="en-ZA"/>
                </w:rPr>
                <m:t>d</m:t>
              </m:r>
            </m:oMath>
            <w:r w:rsidRPr="00A00A5F">
              <w:rPr>
                <w:lang w:eastAsia="en-ZA"/>
              </w:rPr>
              <w:t xml:space="preserve"> from a </w:t>
            </w:r>
            <w:r w:rsidR="00133089" w:rsidRPr="00A00A5F">
              <w:rPr>
                <w:lang w:eastAsia="en-ZA"/>
              </w:rPr>
              <w:t>fixed-point</w:t>
            </w:r>
            <w:r w:rsidRPr="00A00A5F">
              <w:rPr>
                <w:lang w:eastAsia="en-ZA"/>
              </w:rPr>
              <w:t xml:space="preserve"> P on the </w:t>
            </w:r>
          </w:p>
        </w:tc>
        <w:tc>
          <w:tcPr>
            <w:tcW w:w="724" w:type="dxa"/>
            <w:vAlign w:val="center"/>
          </w:tcPr>
          <w:p w14:paraId="16345AC0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</w:tr>
      <w:tr w:rsidR="00A00A5F" w:rsidRPr="00A00A5F" w14:paraId="00B048A9" w14:textId="77777777" w:rsidTr="00A00A5F">
        <w:trPr>
          <w:trHeight w:val="521"/>
        </w:trPr>
        <w:tc>
          <w:tcPr>
            <w:tcW w:w="568" w:type="dxa"/>
            <w:gridSpan w:val="2"/>
            <w:vAlign w:val="center"/>
          </w:tcPr>
          <w:p w14:paraId="5FB6FE90" w14:textId="77777777" w:rsidR="00A00A5F" w:rsidRPr="00A00A5F" w:rsidRDefault="00A00A5F" w:rsidP="00A00A5F">
            <w:pPr>
              <w:jc w:val="right"/>
              <w:rPr>
                <w:lang w:eastAsia="en-ZA"/>
              </w:rPr>
            </w:pPr>
          </w:p>
        </w:tc>
        <w:tc>
          <w:tcPr>
            <w:tcW w:w="303" w:type="dxa"/>
            <w:vAlign w:val="center"/>
          </w:tcPr>
          <w:p w14:paraId="0A50D1D4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8768" w:type="dxa"/>
            <w:vAlign w:val="center"/>
            <w:hideMark/>
          </w:tcPr>
          <w:p w14:paraId="598E5AA0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 xml:space="preserve">road is measured at different times, </w:t>
            </w:r>
            <m:oMath>
              <m:r>
                <w:rPr>
                  <w:rFonts w:ascii="Cambria Math" w:hAnsi="Cambria Math"/>
                  <w:lang w:eastAsia="en-ZA"/>
                </w:rPr>
                <m:t>n</m:t>
              </m:r>
            </m:oMath>
            <w:r w:rsidRPr="00A00A5F">
              <w:rPr>
                <w:lang w:eastAsia="en-ZA"/>
              </w:rPr>
              <w:t xml:space="preserve">, and has the form </w:t>
            </w:r>
            <m:oMath>
              <m:r>
                <w:rPr>
                  <w:rFonts w:ascii="Cambria Math" w:hAnsi="Cambria Math"/>
                  <w:lang w:eastAsia="en-ZA"/>
                </w:rPr>
                <m:t>d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n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=  </m:t>
              </m:r>
              <m:r>
                <m:rPr>
                  <m:sty m:val="p"/>
                </m:rPr>
                <w:rPr>
                  <w:rFonts w:ascii="Cambria Math" w:hAnsi="Cambria Math"/>
                  <w:lang w:eastAsia="en-ZA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en-ZA"/>
                </w:rPr>
                <m:t xml:space="preserve"> + </m:t>
              </m:r>
              <m:r>
                <m:rPr>
                  <m:sty m:val="p"/>
                </m:rPr>
                <w:rPr>
                  <w:rFonts w:ascii="Cambria Math" w:hAnsi="Cambria Math"/>
                  <w:lang w:eastAsia="en-ZA"/>
                </w:rPr>
                <m:t>b</m:t>
              </m:r>
              <m:r>
                <w:rPr>
                  <w:rFonts w:ascii="Cambria Math" w:hAnsi="Cambria Math"/>
                  <w:lang w:eastAsia="en-ZA"/>
                </w:rPr>
                <m:t xml:space="preserve">n + </m:t>
              </m:r>
              <m:r>
                <m:rPr>
                  <m:sty m:val="p"/>
                </m:rPr>
                <w:rPr>
                  <w:rFonts w:ascii="Cambria Math" w:hAnsi="Cambria Math"/>
                  <w:lang w:eastAsia="en-ZA"/>
                </w:rPr>
                <m:t>c</m:t>
              </m:r>
              <m:r>
                <w:rPr>
                  <w:rFonts w:ascii="Cambria Math" w:hAnsi="Cambria Math"/>
                  <w:lang w:eastAsia="en-ZA"/>
                </w:rPr>
                <m:t>.</m:t>
              </m:r>
            </m:oMath>
          </w:p>
        </w:tc>
        <w:tc>
          <w:tcPr>
            <w:tcW w:w="724" w:type="dxa"/>
            <w:vAlign w:val="center"/>
          </w:tcPr>
          <w:p w14:paraId="45379733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</w:tr>
      <w:tr w:rsidR="00A00A5F" w:rsidRPr="00A00A5F" w14:paraId="76784015" w14:textId="77777777" w:rsidTr="00A00A5F">
        <w:trPr>
          <w:trHeight w:val="468"/>
        </w:trPr>
        <w:tc>
          <w:tcPr>
            <w:tcW w:w="568" w:type="dxa"/>
            <w:gridSpan w:val="2"/>
            <w:vAlign w:val="center"/>
          </w:tcPr>
          <w:p w14:paraId="05E039AA" w14:textId="77777777" w:rsidR="00A00A5F" w:rsidRPr="00A00A5F" w:rsidRDefault="00A00A5F" w:rsidP="00A00A5F">
            <w:pPr>
              <w:jc w:val="right"/>
              <w:rPr>
                <w:lang w:eastAsia="en-ZA"/>
              </w:rPr>
            </w:pPr>
          </w:p>
        </w:tc>
        <w:tc>
          <w:tcPr>
            <w:tcW w:w="303" w:type="dxa"/>
            <w:vAlign w:val="center"/>
          </w:tcPr>
          <w:p w14:paraId="0610E011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8768" w:type="dxa"/>
            <w:vAlign w:val="center"/>
          </w:tcPr>
          <w:p w14:paraId="507098B7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The distances are recorded in the table below:</w:t>
            </w:r>
          </w:p>
          <w:p w14:paraId="0A9F8950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724" w:type="dxa"/>
            <w:vAlign w:val="center"/>
          </w:tcPr>
          <w:p w14:paraId="2563887F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</w:tr>
      <w:tr w:rsidR="00A00A5F" w:rsidRPr="00A00A5F" w14:paraId="5FDA7B93" w14:textId="77777777" w:rsidTr="00A00A5F">
        <w:trPr>
          <w:trHeight w:val="997"/>
        </w:trPr>
        <w:tc>
          <w:tcPr>
            <w:tcW w:w="568" w:type="dxa"/>
            <w:gridSpan w:val="2"/>
            <w:vAlign w:val="center"/>
          </w:tcPr>
          <w:p w14:paraId="7E3F5E8F" w14:textId="77777777" w:rsidR="00A00A5F" w:rsidRPr="00A00A5F" w:rsidRDefault="00A00A5F" w:rsidP="00A00A5F">
            <w:pPr>
              <w:jc w:val="right"/>
              <w:rPr>
                <w:lang w:eastAsia="en-ZA"/>
              </w:rPr>
            </w:pPr>
          </w:p>
        </w:tc>
        <w:tc>
          <w:tcPr>
            <w:tcW w:w="303" w:type="dxa"/>
            <w:vAlign w:val="center"/>
          </w:tcPr>
          <w:p w14:paraId="601B9ABE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8768" w:type="dxa"/>
            <w:vAlign w:val="center"/>
            <w:hideMark/>
          </w:tcPr>
          <w:tbl>
            <w:tblPr>
              <w:tblStyle w:val="TableGrid"/>
              <w:tblpPr w:leftFromText="180" w:rightFromText="180" w:vertAnchor="text" w:horzAnchor="margin" w:tblpY="9"/>
              <w:tblW w:w="0" w:type="auto"/>
              <w:tblLook w:val="04A0" w:firstRow="1" w:lastRow="0" w:firstColumn="1" w:lastColumn="0" w:noHBand="0" w:noVBand="1"/>
            </w:tblPr>
            <w:tblGrid>
              <w:gridCol w:w="2907"/>
              <w:gridCol w:w="958"/>
              <w:gridCol w:w="959"/>
              <w:gridCol w:w="928"/>
              <w:gridCol w:w="927"/>
              <w:gridCol w:w="928"/>
              <w:gridCol w:w="928"/>
            </w:tblGrid>
            <w:tr w:rsidR="00A00A5F" w:rsidRPr="00A00A5F" w14:paraId="09F18416" w14:textId="77777777">
              <w:trPr>
                <w:trHeight w:val="298"/>
              </w:trPr>
              <w:tc>
                <w:tcPr>
                  <w:tcW w:w="2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0C6289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w:r w:rsidRPr="00A00A5F">
                    <w:rPr>
                      <w:lang w:eastAsia="en-ZA"/>
                    </w:rPr>
                    <w:t xml:space="preserve">Time (in seconds) </w:t>
                  </w:r>
                  <m:oMath>
                    <m:r>
                      <w:rPr>
                        <w:rFonts w:ascii="Cambria Math" w:hAnsi="Cambria Math"/>
                        <w:lang w:eastAsia="en-ZA"/>
                      </w:rPr>
                      <m:t>→</m:t>
                    </m:r>
                  </m:oMath>
                  <w:r w:rsidRPr="00A00A5F">
                    <w:rPr>
                      <w:lang w:eastAsia="en-ZA"/>
                    </w:rPr>
                    <w:t xml:space="preserve"> </w:t>
                  </w:r>
                  <m:oMath>
                    <m:r>
                      <w:rPr>
                        <w:rFonts w:ascii="Cambria Math" w:hAnsi="Cambria Math"/>
                        <w:lang w:eastAsia="en-ZA"/>
                      </w:rPr>
                      <m:t>n</m:t>
                    </m:r>
                  </m:oMath>
                </w:p>
              </w:tc>
              <w:tc>
                <w:tcPr>
                  <w:tcW w:w="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2CF0BE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1</m:t>
                      </m:r>
                    </m:oMath>
                  </m:oMathPara>
                </w:p>
              </w:tc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1C9419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2</m:t>
                      </m:r>
                    </m:oMath>
                  </m:oMathPara>
                </w:p>
              </w:tc>
              <w:tc>
                <w:tcPr>
                  <w:tcW w:w="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6A4C36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3</m:t>
                      </m:r>
                    </m:oMath>
                  </m:oMathPara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FA9840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4</m:t>
                      </m:r>
                    </m:oMath>
                  </m:oMathPara>
                </w:p>
              </w:tc>
              <w:tc>
                <w:tcPr>
                  <w:tcW w:w="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AF808E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5</m:t>
                      </m:r>
                    </m:oMath>
                  </m:oMathPara>
                </w:p>
              </w:tc>
              <w:tc>
                <w:tcPr>
                  <w:tcW w:w="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38EFE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6</m:t>
                      </m:r>
                    </m:oMath>
                  </m:oMathPara>
                </w:p>
              </w:tc>
            </w:tr>
            <w:tr w:rsidR="00A00A5F" w:rsidRPr="00A00A5F" w14:paraId="11F63978" w14:textId="77777777">
              <w:trPr>
                <w:trHeight w:val="298"/>
              </w:trPr>
              <w:tc>
                <w:tcPr>
                  <w:tcW w:w="2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65035B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w:r w:rsidRPr="00A00A5F">
                    <w:rPr>
                      <w:lang w:eastAsia="en-ZA"/>
                    </w:rPr>
                    <w:t xml:space="preserve">Distance (in metres) </w:t>
                  </w:r>
                  <m:oMath>
                    <m:r>
                      <w:rPr>
                        <w:rFonts w:ascii="Cambria Math" w:hAnsi="Cambria Math"/>
                        <w:lang w:eastAsia="en-ZA"/>
                      </w:rPr>
                      <m:t>→</m:t>
                    </m:r>
                  </m:oMath>
                  <w:r w:rsidRPr="00A00A5F">
                    <w:rPr>
                      <w:lang w:eastAsia="en-ZA"/>
                    </w:rPr>
                    <w:t xml:space="preserve"> </w:t>
                  </w:r>
                  <m:oMath>
                    <m:r>
                      <w:rPr>
                        <w:rFonts w:ascii="Cambria Math" w:hAnsi="Cambria Math"/>
                        <w:lang w:eastAsia="en-ZA"/>
                      </w:rPr>
                      <m:t>d</m:t>
                    </m:r>
                  </m:oMath>
                </w:p>
              </w:tc>
              <w:tc>
                <w:tcPr>
                  <w:tcW w:w="9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3E78D9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17</m:t>
                      </m:r>
                    </m:oMath>
                  </m:oMathPara>
                </w:p>
              </w:tc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AEFEEA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10</m:t>
                      </m:r>
                    </m:oMath>
                  </m:oMathPara>
                </w:p>
              </w:tc>
              <w:tc>
                <w:tcPr>
                  <w:tcW w:w="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762802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5</m:t>
                      </m:r>
                    </m:oMath>
                  </m:oMathPara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E995C3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2</m:t>
                      </m:r>
                    </m:oMath>
                  </m:oMathPara>
                </w:p>
              </w:tc>
              <w:tc>
                <w:tcPr>
                  <w:tcW w:w="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234D27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r</m:t>
                      </m:r>
                    </m:oMath>
                  </m:oMathPara>
                </w:p>
              </w:tc>
              <w:tc>
                <w:tcPr>
                  <w:tcW w:w="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53BFE9" w14:textId="77777777" w:rsidR="00A00A5F" w:rsidRPr="00A00A5F" w:rsidRDefault="00A00A5F" w:rsidP="00A00A5F">
                  <w:pPr>
                    <w:rPr>
                      <w:lang w:eastAsia="en-ZA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lang w:eastAsia="en-ZA"/>
                        </w:rPr>
                        <m:t>s</m:t>
                      </m:r>
                    </m:oMath>
                  </m:oMathPara>
                </w:p>
              </w:tc>
            </w:tr>
          </w:tbl>
          <w:p w14:paraId="2E0772C2" w14:textId="77777777" w:rsidR="00A00A5F" w:rsidRPr="00A00A5F" w:rsidRDefault="00A00A5F" w:rsidP="00A00A5F">
            <w:pPr>
              <w:rPr>
                <w:lang w:val="en-US" w:eastAsia="en-ZA"/>
              </w:rPr>
            </w:pPr>
          </w:p>
        </w:tc>
        <w:tc>
          <w:tcPr>
            <w:tcW w:w="724" w:type="dxa"/>
            <w:vAlign w:val="center"/>
          </w:tcPr>
          <w:p w14:paraId="6ECA3EDC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</w:tr>
      <w:tr w:rsidR="00A00A5F" w:rsidRPr="00A00A5F" w14:paraId="52110D0D" w14:textId="77777777" w:rsidTr="00A00A5F">
        <w:trPr>
          <w:trHeight w:val="398"/>
        </w:trPr>
        <w:tc>
          <w:tcPr>
            <w:tcW w:w="288" w:type="dxa"/>
            <w:vAlign w:val="center"/>
          </w:tcPr>
          <w:p w14:paraId="5BC3A7C4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3" w:type="dxa"/>
            <w:gridSpan w:val="2"/>
            <w:vAlign w:val="center"/>
            <w:hideMark/>
          </w:tcPr>
          <w:p w14:paraId="7C080395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(a)</w:t>
            </w:r>
          </w:p>
        </w:tc>
        <w:tc>
          <w:tcPr>
            <w:tcW w:w="8768" w:type="dxa"/>
            <w:vAlign w:val="center"/>
            <w:hideMark/>
          </w:tcPr>
          <w:p w14:paraId="5A7E7538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szCs w:val="32"/>
                <w:lang w:eastAsia="en-ZA"/>
              </w:rPr>
              <w:t>Determine</w:t>
            </w:r>
            <w:r w:rsidRPr="00A00A5F">
              <w:rPr>
                <w:lang w:eastAsia="en-ZA"/>
              </w:rPr>
              <w:t xml:space="preserve"> the values of </w:t>
            </w:r>
            <m:oMath>
              <m:r>
                <w:rPr>
                  <w:rFonts w:ascii="Cambria Math" w:hAnsi="Cambria Math"/>
                  <w:lang w:eastAsia="en-ZA"/>
                </w:rPr>
                <m:t>r</m:t>
              </m:r>
            </m:oMath>
            <w:r w:rsidRPr="00A00A5F">
              <w:rPr>
                <w:lang w:eastAsia="en-ZA"/>
              </w:rPr>
              <w:t xml:space="preserve"> and </w:t>
            </w:r>
            <m:oMath>
              <m:r>
                <w:rPr>
                  <w:rFonts w:ascii="Cambria Math" w:hAnsi="Cambria Math"/>
                  <w:lang w:eastAsia="en-ZA"/>
                </w:rPr>
                <m:t>s</m:t>
              </m:r>
            </m:oMath>
            <w:r w:rsidRPr="00A00A5F">
              <w:rPr>
                <w:lang w:eastAsia="en-ZA"/>
              </w:rPr>
              <w:t xml:space="preserve">.                                                                      </w:t>
            </w:r>
          </w:p>
        </w:tc>
        <w:tc>
          <w:tcPr>
            <w:tcW w:w="724" w:type="dxa"/>
            <w:vAlign w:val="center"/>
            <w:hideMark/>
          </w:tcPr>
          <w:p w14:paraId="4063DC8E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  <w:r w:rsidRPr="00A00A5F">
              <w:rPr>
                <w:lang w:eastAsia="en-ZA"/>
              </w:rPr>
              <w:t>(3)</w:t>
            </w:r>
          </w:p>
        </w:tc>
      </w:tr>
      <w:tr w:rsidR="00A00A5F" w:rsidRPr="00A00A5F" w14:paraId="40182062" w14:textId="77777777" w:rsidTr="00A00A5F">
        <w:trPr>
          <w:trHeight w:val="417"/>
        </w:trPr>
        <w:tc>
          <w:tcPr>
            <w:tcW w:w="288" w:type="dxa"/>
            <w:vAlign w:val="center"/>
          </w:tcPr>
          <w:p w14:paraId="732E80EA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3" w:type="dxa"/>
            <w:gridSpan w:val="2"/>
            <w:vAlign w:val="center"/>
            <w:hideMark/>
          </w:tcPr>
          <w:p w14:paraId="5A147F00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(b)</w:t>
            </w:r>
          </w:p>
        </w:tc>
        <w:tc>
          <w:tcPr>
            <w:tcW w:w="8768" w:type="dxa"/>
            <w:vAlign w:val="center"/>
            <w:hideMark/>
          </w:tcPr>
          <w:p w14:paraId="5F5915B7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szCs w:val="32"/>
                <w:lang w:eastAsia="en-ZA"/>
              </w:rPr>
              <w:t>Determine</w:t>
            </w:r>
            <w:r w:rsidRPr="00A00A5F">
              <w:rPr>
                <w:lang w:eastAsia="en-ZA"/>
              </w:rPr>
              <w:t xml:space="preserve"> the values of </w:t>
            </w:r>
            <m:oMath>
              <m:r>
                <w:rPr>
                  <w:rFonts w:ascii="Cambria Math" w:hAnsi="Cambria Math"/>
                  <w:lang w:eastAsia="en-ZA"/>
                </w:rPr>
                <m:t>a</m:t>
              </m:r>
            </m:oMath>
            <w:r w:rsidRPr="00A00A5F">
              <w:rPr>
                <w:lang w:eastAsia="en-ZA"/>
              </w:rPr>
              <w:t xml:space="preserve">, </w:t>
            </w:r>
            <m:oMath>
              <m:r>
                <w:rPr>
                  <w:rFonts w:ascii="Cambria Math" w:hAnsi="Cambria Math"/>
                  <w:lang w:eastAsia="en-ZA"/>
                </w:rPr>
                <m:t>b</m:t>
              </m:r>
            </m:oMath>
            <w:r w:rsidRPr="00A00A5F">
              <w:rPr>
                <w:lang w:eastAsia="en-ZA"/>
              </w:rPr>
              <w:t xml:space="preserve"> and </w:t>
            </w:r>
            <m:oMath>
              <m:r>
                <w:rPr>
                  <w:rFonts w:ascii="Cambria Math" w:hAnsi="Cambria Math"/>
                  <w:lang w:eastAsia="en-ZA"/>
                </w:rPr>
                <m:t>c</m:t>
              </m:r>
            </m:oMath>
            <w:r w:rsidRPr="00A00A5F">
              <w:rPr>
                <w:lang w:eastAsia="en-ZA"/>
              </w:rPr>
              <w:t xml:space="preserve">.                                                                  </w:t>
            </w:r>
          </w:p>
        </w:tc>
        <w:tc>
          <w:tcPr>
            <w:tcW w:w="724" w:type="dxa"/>
            <w:vAlign w:val="center"/>
            <w:hideMark/>
          </w:tcPr>
          <w:p w14:paraId="77A2EAD7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  <w:r w:rsidRPr="00A00A5F">
              <w:rPr>
                <w:lang w:eastAsia="en-ZA"/>
              </w:rPr>
              <w:t>(4)</w:t>
            </w:r>
          </w:p>
        </w:tc>
      </w:tr>
      <w:tr w:rsidR="00A00A5F" w:rsidRPr="00A00A5F" w14:paraId="5BB85DE1" w14:textId="77777777" w:rsidTr="00A00A5F">
        <w:trPr>
          <w:trHeight w:val="417"/>
        </w:trPr>
        <w:tc>
          <w:tcPr>
            <w:tcW w:w="288" w:type="dxa"/>
            <w:vAlign w:val="center"/>
          </w:tcPr>
          <w:p w14:paraId="789F2731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3" w:type="dxa"/>
            <w:gridSpan w:val="2"/>
            <w:vAlign w:val="center"/>
            <w:hideMark/>
          </w:tcPr>
          <w:p w14:paraId="0CAF699B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(c)</w:t>
            </w:r>
          </w:p>
        </w:tc>
        <w:tc>
          <w:tcPr>
            <w:tcW w:w="8768" w:type="dxa"/>
            <w:vAlign w:val="center"/>
            <w:hideMark/>
          </w:tcPr>
          <w:p w14:paraId="40731AE0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 xml:space="preserve">How far is the athlete from P when </w:t>
            </w:r>
            <m:oMath>
              <m:r>
                <w:rPr>
                  <w:rFonts w:ascii="Cambria Math" w:hAnsi="Cambria Math"/>
                  <w:lang w:eastAsia="en-ZA"/>
                </w:rPr>
                <m:t>n=8?</m:t>
              </m:r>
            </m:oMath>
            <w:r w:rsidRPr="00A00A5F">
              <w:rPr>
                <w:lang w:eastAsia="en-ZA"/>
              </w:rPr>
              <w:t xml:space="preserve">                                                       </w:t>
            </w:r>
          </w:p>
        </w:tc>
        <w:tc>
          <w:tcPr>
            <w:tcW w:w="724" w:type="dxa"/>
            <w:vAlign w:val="center"/>
            <w:hideMark/>
          </w:tcPr>
          <w:p w14:paraId="1ADAECBA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  <w:r w:rsidRPr="00A00A5F">
              <w:rPr>
                <w:lang w:eastAsia="en-ZA"/>
              </w:rPr>
              <w:t>(2)</w:t>
            </w:r>
          </w:p>
        </w:tc>
      </w:tr>
      <w:tr w:rsidR="00A00A5F" w:rsidRPr="00A00A5F" w14:paraId="664F7254" w14:textId="77777777" w:rsidTr="00A00A5F">
        <w:trPr>
          <w:trHeight w:val="417"/>
        </w:trPr>
        <w:tc>
          <w:tcPr>
            <w:tcW w:w="288" w:type="dxa"/>
            <w:vAlign w:val="center"/>
          </w:tcPr>
          <w:p w14:paraId="4AF6776D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3" w:type="dxa"/>
            <w:gridSpan w:val="2"/>
            <w:vAlign w:val="center"/>
            <w:hideMark/>
          </w:tcPr>
          <w:p w14:paraId="6C505FA5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>(d)</w:t>
            </w:r>
          </w:p>
        </w:tc>
        <w:tc>
          <w:tcPr>
            <w:tcW w:w="8768" w:type="dxa"/>
            <w:vAlign w:val="center"/>
            <w:hideMark/>
          </w:tcPr>
          <w:p w14:paraId="62722EFB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 xml:space="preserve">Show that the athlete is moving towards P when </w:t>
            </w:r>
            <m:oMath>
              <m:r>
                <w:rPr>
                  <w:rFonts w:ascii="Cambria Math" w:hAnsi="Cambria Math"/>
                  <w:lang w:eastAsia="en-ZA"/>
                </w:rPr>
                <m:t>n&lt;5</m:t>
              </m:r>
            </m:oMath>
            <w:r w:rsidRPr="00A00A5F">
              <w:rPr>
                <w:lang w:eastAsia="en-ZA"/>
              </w:rPr>
              <w:t xml:space="preserve"> and             </w:t>
            </w:r>
          </w:p>
        </w:tc>
        <w:tc>
          <w:tcPr>
            <w:tcW w:w="724" w:type="dxa"/>
            <w:vAlign w:val="center"/>
            <w:hideMark/>
          </w:tcPr>
          <w:p w14:paraId="51813EB4" w14:textId="77777777" w:rsidR="00A00A5F" w:rsidRPr="00A00A5F" w:rsidRDefault="00A00A5F" w:rsidP="00A00A5F">
            <w:pPr>
              <w:jc w:val="center"/>
              <w:rPr>
                <w:lang w:eastAsia="en-ZA"/>
              </w:rPr>
            </w:pPr>
            <w:r w:rsidRPr="00A00A5F">
              <w:rPr>
                <w:lang w:eastAsia="en-ZA"/>
              </w:rPr>
              <w:t>(4)</w:t>
            </w:r>
          </w:p>
        </w:tc>
      </w:tr>
      <w:tr w:rsidR="00A00A5F" w:rsidRPr="00A00A5F" w14:paraId="3944726F" w14:textId="77777777" w:rsidTr="00A00A5F">
        <w:trPr>
          <w:trHeight w:val="417"/>
        </w:trPr>
        <w:tc>
          <w:tcPr>
            <w:tcW w:w="288" w:type="dxa"/>
            <w:vAlign w:val="center"/>
          </w:tcPr>
          <w:p w14:paraId="10E1F2C9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583" w:type="dxa"/>
            <w:gridSpan w:val="2"/>
            <w:vAlign w:val="center"/>
          </w:tcPr>
          <w:p w14:paraId="472BBC92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  <w:tc>
          <w:tcPr>
            <w:tcW w:w="8768" w:type="dxa"/>
            <w:vAlign w:val="center"/>
            <w:hideMark/>
          </w:tcPr>
          <w:p w14:paraId="73EE05AD" w14:textId="77777777" w:rsidR="00A00A5F" w:rsidRPr="00A00A5F" w:rsidRDefault="00A00A5F" w:rsidP="00A00A5F">
            <w:pPr>
              <w:rPr>
                <w:lang w:eastAsia="en-ZA"/>
              </w:rPr>
            </w:pPr>
            <w:r w:rsidRPr="00A00A5F">
              <w:rPr>
                <w:lang w:eastAsia="en-ZA"/>
              </w:rPr>
              <w:t xml:space="preserve">away from </w:t>
            </w:r>
            <m:oMath>
              <m:r>
                <w:rPr>
                  <w:rFonts w:ascii="Cambria Math" w:hAnsi="Cambria Math"/>
                  <w:lang w:eastAsia="en-ZA"/>
                </w:rPr>
                <m:t>n&gt;5.</m:t>
              </m:r>
            </m:oMath>
            <w:r w:rsidRPr="00A00A5F">
              <w:rPr>
                <w:lang w:eastAsia="en-ZA"/>
              </w:rPr>
              <w:t xml:space="preserve">                                                                                     </w:t>
            </w:r>
          </w:p>
        </w:tc>
        <w:tc>
          <w:tcPr>
            <w:tcW w:w="724" w:type="dxa"/>
            <w:vAlign w:val="center"/>
          </w:tcPr>
          <w:p w14:paraId="0D5CB97C" w14:textId="77777777" w:rsidR="00A00A5F" w:rsidRPr="00A00A5F" w:rsidRDefault="00A00A5F" w:rsidP="00A00A5F">
            <w:pPr>
              <w:rPr>
                <w:lang w:eastAsia="en-ZA"/>
              </w:rPr>
            </w:pPr>
          </w:p>
        </w:tc>
      </w:tr>
    </w:tbl>
    <w:p w14:paraId="36395390" w14:textId="77777777" w:rsidR="00CC7991" w:rsidRDefault="00CC7991" w:rsidP="00CC7991">
      <w:pPr>
        <w:rPr>
          <w:rFonts w:eastAsia="Times New Roman"/>
          <w:lang w:val="en-US"/>
        </w:rPr>
      </w:pPr>
    </w:p>
    <w:sectPr w:rsidR="00CC7991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692616418">
    <w:abstractNumId w:val="3"/>
  </w:num>
  <w:num w:numId="2" w16cid:durableId="2011059330">
    <w:abstractNumId w:val="2"/>
  </w:num>
  <w:num w:numId="3" w16cid:durableId="243223608">
    <w:abstractNumId w:val="0"/>
  </w:num>
  <w:num w:numId="4" w16cid:durableId="214239682">
    <w:abstractNumId w:val="1"/>
  </w:num>
  <w:num w:numId="5" w16cid:durableId="6457463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A9"/>
    <w:rsid w:val="000029D8"/>
    <w:rsid w:val="000606F1"/>
    <w:rsid w:val="00073207"/>
    <w:rsid w:val="00096825"/>
    <w:rsid w:val="0010467D"/>
    <w:rsid w:val="00133089"/>
    <w:rsid w:val="001D4E4F"/>
    <w:rsid w:val="002247BB"/>
    <w:rsid w:val="0024436B"/>
    <w:rsid w:val="002453EA"/>
    <w:rsid w:val="00275DD5"/>
    <w:rsid w:val="002A64BC"/>
    <w:rsid w:val="0035441A"/>
    <w:rsid w:val="00383697"/>
    <w:rsid w:val="003B1E57"/>
    <w:rsid w:val="003F10D8"/>
    <w:rsid w:val="004150F5"/>
    <w:rsid w:val="0045677A"/>
    <w:rsid w:val="00470FCE"/>
    <w:rsid w:val="004A7140"/>
    <w:rsid w:val="004C3200"/>
    <w:rsid w:val="004E1783"/>
    <w:rsid w:val="004E2F09"/>
    <w:rsid w:val="00565177"/>
    <w:rsid w:val="00586072"/>
    <w:rsid w:val="005B182F"/>
    <w:rsid w:val="005C7DE6"/>
    <w:rsid w:val="005F72CD"/>
    <w:rsid w:val="00650B84"/>
    <w:rsid w:val="00662AFD"/>
    <w:rsid w:val="00675043"/>
    <w:rsid w:val="006A6067"/>
    <w:rsid w:val="006C4977"/>
    <w:rsid w:val="006D51DE"/>
    <w:rsid w:val="006E73EB"/>
    <w:rsid w:val="007507DF"/>
    <w:rsid w:val="00755A3C"/>
    <w:rsid w:val="0076324F"/>
    <w:rsid w:val="008053C8"/>
    <w:rsid w:val="00811038"/>
    <w:rsid w:val="008B6A29"/>
    <w:rsid w:val="008D34EB"/>
    <w:rsid w:val="009339D0"/>
    <w:rsid w:val="009344D4"/>
    <w:rsid w:val="00950B7B"/>
    <w:rsid w:val="00966489"/>
    <w:rsid w:val="00971D7E"/>
    <w:rsid w:val="00973CD1"/>
    <w:rsid w:val="00975AA0"/>
    <w:rsid w:val="00A00A14"/>
    <w:rsid w:val="00A00A5F"/>
    <w:rsid w:val="00A459A4"/>
    <w:rsid w:val="00A83D63"/>
    <w:rsid w:val="00B01AD9"/>
    <w:rsid w:val="00BD7E3B"/>
    <w:rsid w:val="00BE787B"/>
    <w:rsid w:val="00C06B04"/>
    <w:rsid w:val="00C202C5"/>
    <w:rsid w:val="00C21F8D"/>
    <w:rsid w:val="00C305F0"/>
    <w:rsid w:val="00C706A9"/>
    <w:rsid w:val="00C76260"/>
    <w:rsid w:val="00C84A80"/>
    <w:rsid w:val="00CC7991"/>
    <w:rsid w:val="00DF6369"/>
    <w:rsid w:val="00E44F5E"/>
    <w:rsid w:val="00EA3980"/>
    <w:rsid w:val="00EC1F50"/>
    <w:rsid w:val="00EC5101"/>
    <w:rsid w:val="00EC5D35"/>
    <w:rsid w:val="00F00723"/>
    <w:rsid w:val="00F10219"/>
    <w:rsid w:val="00F36A76"/>
    <w:rsid w:val="00F828CD"/>
    <w:rsid w:val="00FF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5F8B07"/>
  <w15:docId w15:val="{2B6ADF1D-2BC5-4D55-9A86-321A1E14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paragraph" w:styleId="Heading1">
    <w:name w:val="heading 1"/>
    <w:basedOn w:val="Normal"/>
    <w:next w:val="Normal"/>
    <w:link w:val="Heading1Char"/>
    <w:uiPriority w:val="9"/>
    <w:qFormat/>
    <w:rsid w:val="00C202C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C202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ZA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C202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202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2C5"/>
    <w:rPr>
      <w:rFonts w:ascii="Times New Roman" w:eastAsia="Times New Roman" w:hAnsi="Times New Roman" w:cs="Times New Roman"/>
      <w:b/>
      <w:bCs/>
      <w:sz w:val="36"/>
      <w:szCs w:val="36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2C5"/>
    <w:rPr>
      <w:rFonts w:ascii="Times New Roman" w:eastAsia="Times New Roman" w:hAnsi="Times New Roman" w:cs="Times New Roman"/>
      <w:b/>
      <w:bCs/>
      <w:sz w:val="27"/>
      <w:szCs w:val="27"/>
      <w:lang w:eastAsia="en-ZA"/>
    </w:rPr>
  </w:style>
  <w:style w:type="character" w:styleId="Hyperlink">
    <w:name w:val="Hyperlink"/>
    <w:basedOn w:val="DefaultParagraphFont"/>
    <w:uiPriority w:val="99"/>
    <w:semiHidden/>
    <w:unhideWhenUsed/>
    <w:rsid w:val="00C202C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02C5"/>
    <w:rPr>
      <w:color w:val="800080" w:themeColor="followedHyperlink"/>
      <w:u w:val="single"/>
    </w:rPr>
  </w:style>
  <w:style w:type="paragraph" w:customStyle="1" w:styleId="msonormal0">
    <w:name w:val="msonormal"/>
    <w:basedOn w:val="Normal"/>
    <w:uiPriority w:val="99"/>
    <w:rsid w:val="00C20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NormalWeb">
    <w:name w:val="Normal (Web)"/>
    <w:basedOn w:val="Normal"/>
    <w:uiPriority w:val="99"/>
    <w:semiHidden/>
    <w:unhideWhenUsed/>
    <w:rsid w:val="00C20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Header">
    <w:name w:val="header"/>
    <w:basedOn w:val="Normal"/>
    <w:link w:val="HeaderChar"/>
    <w:uiPriority w:val="99"/>
    <w:semiHidden/>
    <w:unhideWhenUsed/>
    <w:rsid w:val="00C202C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202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C202C5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202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TDisplayEquation">
    <w:name w:val="MTDisplayEquation"/>
    <w:basedOn w:val="Normal"/>
    <w:next w:val="Normal"/>
    <w:uiPriority w:val="99"/>
    <w:rsid w:val="00C202C5"/>
    <w:pPr>
      <w:tabs>
        <w:tab w:val="center" w:pos="5120"/>
        <w:tab w:val="right" w:pos="10220"/>
      </w:tabs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en-US"/>
    </w:rPr>
  </w:style>
  <w:style w:type="paragraph" w:customStyle="1" w:styleId="Default">
    <w:name w:val="Default"/>
    <w:uiPriority w:val="99"/>
    <w:rsid w:val="00C202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n">
    <w:name w:val="mn"/>
    <w:basedOn w:val="DefaultParagraphFont"/>
    <w:rsid w:val="00C202C5"/>
  </w:style>
  <w:style w:type="character" w:customStyle="1" w:styleId="mo">
    <w:name w:val="mo"/>
    <w:basedOn w:val="DefaultParagraphFont"/>
    <w:rsid w:val="00C202C5"/>
  </w:style>
  <w:style w:type="character" w:customStyle="1" w:styleId="mjxassistivemathml">
    <w:name w:val="mjx_assistive_mathml"/>
    <w:basedOn w:val="DefaultParagraphFont"/>
    <w:rsid w:val="00C202C5"/>
  </w:style>
  <w:style w:type="character" w:customStyle="1" w:styleId="mtext">
    <w:name w:val="mtext"/>
    <w:basedOn w:val="DefaultParagraphFont"/>
    <w:rsid w:val="00C202C5"/>
  </w:style>
  <w:style w:type="character" w:customStyle="1" w:styleId="mi">
    <w:name w:val="mi"/>
    <w:basedOn w:val="DefaultParagraphFont"/>
    <w:rsid w:val="00C202C5"/>
  </w:style>
  <w:style w:type="character" w:customStyle="1" w:styleId="shortcode">
    <w:name w:val="shortcode"/>
    <w:basedOn w:val="DefaultParagraphFont"/>
    <w:rsid w:val="00C20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6</cp:revision>
  <dcterms:created xsi:type="dcterms:W3CDTF">2023-03-10T06:55:00Z</dcterms:created>
  <dcterms:modified xsi:type="dcterms:W3CDTF">2023-04-25T15:10:00Z</dcterms:modified>
</cp:coreProperties>
</file>